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xmlns:dgm="http://schemas.openxmlformats.org/drawingml/2006/diagram" mc:Ignorable="w14 w15 w16se w16cid w16 w16cex w16sdtdh wp14">
  <w:body>
    <w:sdt>
      <w:sdtPr>
        <w:rPr>
          <w:rFonts w:ascii="Poppins" w:hAnsi="Poppins" w:cs="Poppins" w:eastAsiaTheme="minorHAnsi"/>
          <w:noProof/>
          <w:sz w:val="2"/>
        </w:rPr>
        <w:id w:val="-1168242968"/>
        <w:docPartObj>
          <w:docPartGallery w:val="Cover Pages"/>
          <w:docPartUnique/>
        </w:docPartObj>
      </w:sdtPr>
      <w:sdtEndPr>
        <w:rPr>
          <w:noProof w:val="0"/>
          <w:sz w:val="22"/>
        </w:rPr>
      </w:sdtEndPr>
      <w:sdtContent>
        <w:p w:rsidR="00723C05" w:rsidRDefault="00BF331A" w14:paraId="240080E4" w14:textId="1AC5AB51">
          <w:pPr>
            <w:pStyle w:val="NoSpacing"/>
            <w:rPr>
              <w:sz w:val="2"/>
            </w:rPr>
          </w:pPr>
          <w:r w:rsidRPr="00C567BD">
            <w:rPr>
              <w:noProof/>
            </w:rPr>
            <w:drawing>
              <wp:anchor distT="0" distB="0" distL="114300" distR="114300" simplePos="0" relativeHeight="251658241" behindDoc="0" locked="0" layoutInCell="1" allowOverlap="1" wp14:anchorId="362CB38F" wp14:editId="13BBE987">
                <wp:simplePos x="0" y="0"/>
                <wp:positionH relativeFrom="page">
                  <wp:align>right</wp:align>
                </wp:positionH>
                <wp:positionV relativeFrom="paragraph">
                  <wp:posOffset>-914400</wp:posOffset>
                </wp:positionV>
                <wp:extent cx="8819293" cy="6588760"/>
                <wp:effectExtent l="0" t="0" r="1270" b="2540"/>
                <wp:wrapNone/>
                <wp:docPr id="5" name="Picture 2" descr="A picture containing electronics, vector graphics, clipart&#10;&#10;Description automatically generated">
                  <a:extLst xmlns:a="http://schemas.openxmlformats.org/drawingml/2006/main">
                    <a:ext uri="{FF2B5EF4-FFF2-40B4-BE49-F238E27FC236}">
                      <a16:creationId xmlns:a16="http://schemas.microsoft.com/office/drawing/2014/main" id="{49A4BDE7-46B7-4C29-AB0D-705F6A3FB13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picture containing electronics, vector graphics, clipart&#10;&#10;Description automatically generated">
                          <a:extLst>
                            <a:ext uri="{FF2B5EF4-FFF2-40B4-BE49-F238E27FC236}">
                              <a16:creationId xmlns:a16="http://schemas.microsoft.com/office/drawing/2014/main" id="{49A4BDE7-46B7-4C29-AB0D-705F6A3FB138}"/>
                            </a:ext>
                          </a:extLst>
                        </pic:cNvPr>
                        <pic:cNvPicPr>
                          <a:picLocks noChangeAspect="1"/>
                        </pic:cNvPicPr>
                      </pic:nvPicPr>
                      <pic:blipFill rotWithShape="1">
                        <a:blip r:embed="rId11">
                          <a:alphaModFix amt="25000"/>
                          <a:extLst>
                            <a:ext uri="{BEBA8EAE-BF5A-486C-A8C5-ECC9F3942E4B}">
                              <a14:imgProps xmlns:a14="http://schemas.microsoft.com/office/drawing/2010/main">
                                <a14:imgLayer r:embed="rId12">
                                  <a14:imgEffect>
                                    <a14:saturation sat="400000"/>
                                  </a14:imgEffect>
                                </a14:imgLayer>
                              </a14:imgProps>
                            </a:ext>
                          </a:extLst>
                        </a:blip>
                        <a:srcRect l="812" t="10246" r="2569"/>
                        <a:stretch/>
                      </pic:blipFill>
                      <pic:spPr>
                        <a:xfrm>
                          <a:off x="0" y="0"/>
                          <a:ext cx="8819293" cy="6588760"/>
                        </a:xfrm>
                        <a:prstGeom prst="rect">
                          <a:avLst/>
                        </a:prstGeom>
                        <a:noFill/>
                      </pic:spPr>
                    </pic:pic>
                  </a:graphicData>
                </a:graphic>
                <wp14:sizeRelH relativeFrom="margin">
                  <wp14:pctWidth>0</wp14:pctWidth>
                </wp14:sizeRelH>
                <wp14:sizeRelV relativeFrom="margin">
                  <wp14:pctHeight>0</wp14:pctHeight>
                </wp14:sizeRelV>
              </wp:anchor>
            </w:drawing>
          </w:r>
          <w:r w:rsidRPr="00C567BD" w:rsidR="00C567BD">
            <w:rPr>
              <w:noProof/>
            </w:rPr>
            <mc:AlternateContent>
              <mc:Choice Requires="wps">
                <w:drawing>
                  <wp:anchor distT="0" distB="0" distL="114300" distR="114300" simplePos="0" relativeHeight="251658240" behindDoc="0" locked="0" layoutInCell="1" allowOverlap="1" wp14:anchorId="42EF61D2" wp14:editId="3D71E733">
                    <wp:simplePos x="0" y="0"/>
                    <wp:positionH relativeFrom="page">
                      <wp:align>left</wp:align>
                    </wp:positionH>
                    <wp:positionV relativeFrom="paragraph">
                      <wp:posOffset>-918210</wp:posOffset>
                    </wp:positionV>
                    <wp:extent cx="9044327" cy="10050780"/>
                    <wp:effectExtent l="0" t="0" r="4445" b="7620"/>
                    <wp:wrapNone/>
                    <wp:docPr id="2" name="Rectangle 5"/>
                    <wp:cNvGraphicFramePr/>
                    <a:graphic xmlns:a="http://schemas.openxmlformats.org/drawingml/2006/main">
                      <a:graphicData uri="http://schemas.microsoft.com/office/word/2010/wordprocessingShape">
                        <wps:wsp>
                          <wps:cNvSpPr/>
                          <wps:spPr>
                            <a:xfrm>
                              <a:off x="0" y="0"/>
                              <a:ext cx="9044327" cy="10050780"/>
                            </a:xfrm>
                            <a:prstGeom prst="rect">
                              <a:avLst/>
                            </a:prstGeom>
                            <a:solidFill>
                              <a:srgbClr val="013A57"/>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xmlns:a="http://schemas.openxmlformats.org/drawingml/2006/main" xmlns:a16="http://schemas.microsoft.com/office/drawing/2014/main" xmlns:pic="http://schemas.openxmlformats.org/drawingml/2006/picture" xmlns:a14="http://schemas.microsoft.com/office/drawing/2010/main" xmlns:dgm="http://schemas.openxmlformats.org/drawingml/2006/diagram" xmlns:arto="http://schemas.microsoft.com/office/word/2006/arto">
                <w:pict>
                  <v:rect id="Rectangle 5" style="position:absolute;margin-left:0;margin-top:-72.3pt;width:712.15pt;height:791.4pt;z-index:25165824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spid="_x0000_s1026" fillcolor="#013a57" stroked="f" strokeweight="1pt" w14:anchorId="4E5025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">
                    <w10:wrap anchorx="page"/>
                  </v:rect>
                </w:pict>
              </mc:Fallback>
            </mc:AlternateContent>
          </w:r>
        </w:p>
        <w:p w:rsidR="00723C05" w:rsidP="008125D8" w:rsidRDefault="00723C05" w14:paraId="425D70A9" w14:textId="3D56615B">
          <w:r w:rsidRPr="00723C05">
            <w:t xml:space="preserve"> </w:t>
          </w:r>
        </w:p>
        <w:p w:rsidR="001402AB" w:rsidP="008125D8" w:rsidRDefault="00BA2647" w14:paraId="69443BAF" w14:textId="2A856C5E">
          <w:pPr>
            <w:rPr>
              <w:rFonts w:asciiTheme="majorHAnsi" w:hAnsiTheme="majorHAnsi" w:eastAsiaTheme="majorEastAsia" w:cstheme="majorBidi"/>
              <w:color w:val="0772A7" w:themeColor="accent1" w:themeShade="BF"/>
              <w:sz w:val="32"/>
              <w:szCs w:val="32"/>
            </w:rPr>
          </w:pPr>
          <w:r w:rsidRPr="00C567BD">
            <w:rPr>
              <w:noProof/>
            </w:rPr>
            <mc:AlternateContent>
              <mc:Choice Requires="wps">
                <w:drawing>
                  <wp:anchor distT="0" distB="0" distL="114300" distR="114300" simplePos="0" relativeHeight="251658242" behindDoc="0" locked="0" layoutInCell="1" allowOverlap="1" wp14:anchorId="200A13DB" wp14:editId="398FC0B5">
                    <wp:simplePos x="0" y="0"/>
                    <wp:positionH relativeFrom="margin">
                      <wp:align>left</wp:align>
                    </wp:positionH>
                    <wp:positionV relativeFrom="margin">
                      <wp:posOffset>3015615</wp:posOffset>
                    </wp:positionV>
                    <wp:extent cx="6286500" cy="2373923"/>
                    <wp:effectExtent l="0" t="0" r="0" b="7620"/>
                    <wp:wrapNone/>
                    <wp:docPr id="62" name="Text Box 62"/>
                    <wp:cNvGraphicFramePr/>
                    <a:graphic xmlns:a="http://schemas.openxmlformats.org/drawingml/2006/main">
                      <a:graphicData uri="http://schemas.microsoft.com/office/word/2010/wordprocessingShape">
                        <wps:wsp>
                          <wps:cNvSpPr txBox="1"/>
                          <wps:spPr>
                            <a:xfrm>
                              <a:off x="0" y="0"/>
                              <a:ext cx="6286500" cy="237392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Style w:val="SubtleReference"/>
                                    <w:rFonts w:ascii="Poppins" w:hAnsi="Poppins"/>
                                    <w:color w:val="FFFFFF" w:themeColor="background1"/>
                                  </w:rPr>
                                  <w:alias w:val="Title"/>
                                  <w:tag w:val=""/>
                                  <w:id w:val="797192764"/>
                                  <w:dataBinding w:prefixMappings="xmlns:ns0='http://purl.org/dc/elements/1.1/' xmlns:ns1='http://schemas.openxmlformats.org/package/2006/metadata/core-properties' " w:xpath="/ns1:coreProperties[1]/ns0:title[1]" w:storeItemID="{6C3C8BC8-F283-45AE-878A-BAB7291924A1}"/>
                                  <w:text/>
                                </w:sdtPr>
                                <w:sdtEndPr>
                                  <w:rPr>
                                    <w:rStyle w:val="SubtleReference"/>
                                  </w:rPr>
                                </w:sdtEndPr>
                                <w:sdtContent>
                                  <w:p w:rsidRPr="000C4B9E" w:rsidR="00C567BD" w:rsidP="00C567BD" w:rsidRDefault="00C567BD" w14:paraId="1E025294" w14:textId="7E4A715F">
                                    <w:pPr>
                                      <w:rPr>
                                        <w:rStyle w:val="SubtleReference"/>
                                        <w:rFonts w:ascii="Poppins" w:hAnsi="Poppins"/>
                                        <w:color w:val="FFFFFF" w:themeColor="background1"/>
                                      </w:rPr>
                                    </w:pPr>
                                    <w:r>
                                      <w:rPr>
                                        <w:rStyle w:val="SubtleReference"/>
                                        <w:rFonts w:ascii="Poppins" w:hAnsi="Poppins"/>
                                        <w:color w:val="FFFFFF" w:themeColor="background1"/>
                                      </w:rPr>
                                      <w:t>Company X</w:t>
                                    </w:r>
                                  </w:p>
                                </w:sdtContent>
                              </w:sdt>
                              <w:p w:rsidR="0048173B" w:rsidP="00775C7A" w:rsidRDefault="00252C1E" w14:paraId="69350E71" w14:textId="52E75941">
                                <w:pPr>
                                  <w:spacing w:after="0"/>
                                  <w:rPr>
                                    <w:rStyle w:val="IntenseReference"/>
                                    <w:rFonts w:ascii="Poppins" w:hAnsi="Poppins"/>
                                    <w:color w:val="FFFFFF" w:themeColor="background1"/>
                                  </w:rPr>
                                </w:pPr>
                                <w:r>
                                  <w:rPr>
                                    <w:rStyle w:val="IntenseReference"/>
                                    <w:rFonts w:ascii="Poppins" w:hAnsi="Poppins"/>
                                    <w:color w:val="FFFFFF" w:themeColor="background1"/>
                                  </w:rPr>
                                  <w:t>FP&amp;A</w:t>
                                </w:r>
                                <w:r w:rsidR="000A1CA8">
                                  <w:rPr>
                                    <w:rStyle w:val="IntenseReference"/>
                                    <w:rFonts w:ascii="Poppins" w:hAnsi="Poppins"/>
                                    <w:color w:val="FFFFFF" w:themeColor="background1"/>
                                  </w:rPr>
                                  <w:t xml:space="preserve"> - Budgeting &amp; Forecasting</w:t>
                                </w:r>
                              </w:p>
                              <w:p w:rsidRPr="000C4B9E" w:rsidR="00C567BD" w:rsidP="00775C7A" w:rsidRDefault="0048173B" w14:paraId="1A2DA80F" w14:textId="2EB0BC87">
                                <w:pPr>
                                  <w:spacing w:after="0"/>
                                  <w:rPr>
                                    <w:rStyle w:val="IntenseReference"/>
                                    <w:rFonts w:ascii="Poppins" w:hAnsi="Poppins"/>
                                    <w:color w:val="FFFFFF" w:themeColor="background1"/>
                                  </w:rPr>
                                </w:pPr>
                                <w:r>
                                  <w:rPr>
                                    <w:rStyle w:val="IntenseReference"/>
                                    <w:rFonts w:ascii="Poppins" w:hAnsi="Poppins"/>
                                    <w:color w:val="FFFFFF" w:themeColor="background1"/>
                                  </w:rPr>
                                  <w:t>End User Guide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w14:anchorId="200A13DB">
                    <v:stroke joinstyle="miter"/>
                    <v:path gradientshapeok="t" o:connecttype="rect"/>
                  </v:shapetype>
                  <v:shape id="Text Box 62" style="position:absolute;margin-left:0;margin-top:237.45pt;width:495pt;height:186.9pt;z-index:251658242;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page;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">
                    <v:textbox>
                      <w:txbxContent>
                        <w:sdt>
                          <w:sdtPr>
                            <w:rPr>
                              <w:rStyle w:val="SubtleReference"/>
                              <w:rFonts w:ascii="Poppins" w:hAnsi="Poppins"/>
                              <w:color w:val="FFFFFF" w:themeColor="background1"/>
                            </w:rPr>
                            <w:alias w:val="Title"/>
                            <w:tag w:val=""/>
                            <w:id w:val="797192764"/>
                            <w:dataBinding w:prefixMappings="xmlns:ns0='http://purl.org/dc/elements/1.1/' xmlns:ns1='http://schemas.openxmlformats.org/package/2006/metadata/core-properties' " w:xpath="/ns1:coreProperties[1]/ns0:title[1]" w:storeItemID="{6C3C8BC8-F283-45AE-878A-BAB7291924A1}"/>
                            <w:text/>
                          </w:sdtPr>
                          <w:sdtEndPr>
                            <w:rPr>
                              <w:rStyle w:val="SubtleReference"/>
                            </w:rPr>
                          </w:sdtEndPr>
                          <w:sdtContent>
                            <w:p w:rsidRPr="000C4B9E" w:rsidR="00C567BD" w:rsidP="00C567BD" w:rsidRDefault="00C567BD" w14:paraId="1E025294" w14:textId="7E4A715F">
                              <w:pPr>
                                <w:rPr>
                                  <w:rStyle w:val="SubtleReference"/>
                                  <w:rFonts w:ascii="Poppins" w:hAnsi="Poppins"/>
                                  <w:color w:val="FFFFFF" w:themeColor="background1"/>
                                </w:rPr>
                              </w:pPr>
                              <w:r>
                                <w:rPr>
                                  <w:rStyle w:val="SubtleReference"/>
                                  <w:rFonts w:ascii="Poppins" w:hAnsi="Poppins"/>
                                  <w:color w:val="FFFFFF" w:themeColor="background1"/>
                                </w:rPr>
                                <w:t>Company X</w:t>
                              </w:r>
                            </w:p>
                          </w:sdtContent>
                        </w:sdt>
                        <w:p w:rsidR="0048173B" w:rsidP="00775C7A" w:rsidRDefault="00252C1E" w14:paraId="69350E71" w14:textId="52E75941">
                          <w:pPr>
                            <w:spacing w:after="0"/>
                            <w:rPr>
                              <w:rStyle w:val="IntenseReference"/>
                              <w:rFonts w:ascii="Poppins" w:hAnsi="Poppins"/>
                              <w:color w:val="FFFFFF" w:themeColor="background1"/>
                            </w:rPr>
                          </w:pPr>
                          <w:r>
                            <w:rPr>
                              <w:rStyle w:val="IntenseReference"/>
                              <w:rFonts w:ascii="Poppins" w:hAnsi="Poppins"/>
                              <w:color w:val="FFFFFF" w:themeColor="background1"/>
                            </w:rPr>
                            <w:t>FP&amp;A</w:t>
                          </w:r>
                          <w:r w:rsidR="000A1CA8">
                            <w:rPr>
                              <w:rStyle w:val="IntenseReference"/>
                              <w:rFonts w:ascii="Poppins" w:hAnsi="Poppins"/>
                              <w:color w:val="FFFFFF" w:themeColor="background1"/>
                            </w:rPr>
                            <w:t xml:space="preserve"> - Budgeting &amp; Forecasting</w:t>
                          </w:r>
                        </w:p>
                        <w:p w:rsidRPr="000C4B9E" w:rsidR="00C567BD" w:rsidP="00775C7A" w:rsidRDefault="0048173B" w14:paraId="1A2DA80F" w14:textId="2EB0BC87">
                          <w:pPr>
                            <w:spacing w:after="0"/>
                            <w:rPr>
                              <w:rStyle w:val="IntenseReference"/>
                              <w:rFonts w:ascii="Poppins" w:hAnsi="Poppins"/>
                              <w:color w:val="FFFFFF" w:themeColor="background1"/>
                            </w:rPr>
                          </w:pPr>
                          <w:r>
                            <w:rPr>
                              <w:rStyle w:val="IntenseReference"/>
                              <w:rFonts w:ascii="Poppins" w:hAnsi="Poppins"/>
                              <w:color w:val="FFFFFF" w:themeColor="background1"/>
                            </w:rPr>
                            <w:t>End User Guide</w:t>
                          </w:r>
                        </w:p>
                      </w:txbxContent>
                    </v:textbox>
                    <w10:wrap anchorx="margin" anchory="margin"/>
                  </v:shape>
                </w:pict>
              </mc:Fallback>
            </mc:AlternateContent>
          </w:r>
          <w:r w:rsidR="00210FCD">
            <w:rPr>
              <w:noProof/>
            </w:rPr>
            <w:drawing>
              <wp:anchor distT="0" distB="0" distL="114300" distR="114300" simplePos="0" relativeHeight="251658243" behindDoc="0" locked="0" layoutInCell="1" allowOverlap="1" wp14:anchorId="432168E9" wp14:editId="59BA60F7">
                <wp:simplePos x="0" y="0"/>
                <wp:positionH relativeFrom="column">
                  <wp:posOffset>4967817</wp:posOffset>
                </wp:positionH>
                <wp:positionV relativeFrom="paragraph">
                  <wp:posOffset>7877599</wp:posOffset>
                </wp:positionV>
                <wp:extent cx="1676486" cy="626533"/>
                <wp:effectExtent l="0" t="0" r="0" b="2540"/>
                <wp:wrapNone/>
                <wp:docPr id="9" name="Picture 9"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text, clipart&#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76486" cy="626533"/>
                        </a:xfrm>
                        <a:prstGeom prst="rect">
                          <a:avLst/>
                        </a:prstGeom>
                        <a:noFill/>
                        <a:ln>
                          <a:noFill/>
                        </a:ln>
                      </pic:spPr>
                    </pic:pic>
                  </a:graphicData>
                </a:graphic>
                <wp14:sizeRelH relativeFrom="page">
                  <wp14:pctWidth>0</wp14:pctWidth>
                </wp14:sizeRelH>
                <wp14:sizeRelV relativeFrom="page">
                  <wp14:pctHeight>0</wp14:pctHeight>
                </wp14:sizeRelV>
              </wp:anchor>
            </w:drawing>
          </w:r>
          <w:r w:rsidR="00723C05">
            <w:br w:type="page"/>
          </w:r>
        </w:p>
        <w:sdt>
          <w:sdtPr>
            <w:rPr>
              <w:rFonts w:asciiTheme="minorHAnsi" w:hAnsiTheme="minorHAnsi" w:eastAsiaTheme="minorHAnsi" w:cstheme="minorBidi"/>
              <w:color w:val="auto"/>
              <w:sz w:val="22"/>
              <w:szCs w:val="22"/>
            </w:rPr>
            <w:id w:val="-1590000644"/>
            <w:docPartObj>
              <w:docPartGallery w:val="Table of Contents"/>
              <w:docPartUnique/>
            </w:docPartObj>
          </w:sdtPr>
          <w:sdtEndPr>
            <w:rPr>
              <w:rFonts w:ascii="Poppins" w:hAnsi="Poppins" w:cs="Poppins"/>
              <w:color w:val="E8515C"/>
            </w:rPr>
          </w:sdtEndPr>
          <w:sdtContent>
            <w:p w:rsidRPr="00A92AD3" w:rsidR="001402AB" w:rsidP="008125D8" w:rsidRDefault="001402AB" w14:paraId="79B28615" w14:textId="0F8DDE7F">
              <w:pPr>
                <w:pStyle w:val="TOCHeading"/>
              </w:pPr>
              <w:r w:rsidRPr="00A92AD3">
                <w:t>Contents</w:t>
              </w:r>
            </w:p>
            <w:p w:rsidR="00156B42" w:rsidRDefault="001402AB" w14:paraId="39C7E68D" w14:textId="4EFBE307">
              <w:pPr>
                <w:pStyle w:val="TOC2"/>
                <w:tabs>
                  <w:tab w:val="left" w:pos="660"/>
                  <w:tab w:val="right" w:leader="dot" w:pos="9350"/>
                </w:tabs>
                <w:rPr>
                  <w:rFonts w:asciiTheme="minorHAnsi" w:hAnsiTheme="minorHAnsi" w:eastAsiaTheme="minorEastAsia" w:cstheme="minorBidi"/>
                  <w:noProof/>
                  <w:lang w:eastAsia="ko-KR"/>
                </w:rPr>
              </w:pPr>
              <w:r w:rsidRPr="00FC5BBC">
                <w:fldChar w:fldCharType="begin"/>
              </w:r>
              <w:r w:rsidRPr="00FC5BBC">
                <w:instrText xml:space="preserve"> TOC \o "1-3" \h \z \u </w:instrText>
              </w:r>
              <w:r w:rsidRPr="00FC5BBC">
                <w:fldChar w:fldCharType="separate"/>
              </w:r>
              <w:hyperlink w:history="1" w:anchor="_Toc116972317">
                <w:r w:rsidRPr="00341D97" w:rsidR="00156B42">
                  <w:rPr>
                    <w:rStyle w:val="Hyperlink"/>
                    <w:noProof/>
                  </w:rPr>
                  <w:t>1.</w:t>
                </w:r>
                <w:r w:rsidR="00156B42">
                  <w:rPr>
                    <w:rFonts w:asciiTheme="minorHAnsi" w:hAnsiTheme="minorHAnsi" w:eastAsiaTheme="minorEastAsia" w:cstheme="minorBidi"/>
                    <w:noProof/>
                    <w:lang w:eastAsia="ko-KR"/>
                  </w:rPr>
                  <w:tab/>
                </w:r>
                <w:r w:rsidRPr="00341D97" w:rsidR="00156B42">
                  <w:rPr>
                    <w:rStyle w:val="Hyperlink"/>
                    <w:noProof/>
                  </w:rPr>
                  <w:t>About the Budgeting and Forecasting App</w:t>
                </w:r>
                <w:r w:rsidR="00156B42">
                  <w:rPr>
                    <w:noProof/>
                    <w:webHidden/>
                  </w:rPr>
                  <w:tab/>
                </w:r>
                <w:r w:rsidR="00156B42">
                  <w:rPr>
                    <w:noProof/>
                    <w:webHidden/>
                  </w:rPr>
                  <w:fldChar w:fldCharType="begin"/>
                </w:r>
                <w:r w:rsidR="00156B42">
                  <w:rPr>
                    <w:noProof/>
                    <w:webHidden/>
                  </w:rPr>
                  <w:instrText xml:space="preserve"> PAGEREF _Toc116972317 \h </w:instrText>
                </w:r>
                <w:r w:rsidR="00156B42">
                  <w:rPr>
                    <w:noProof/>
                    <w:webHidden/>
                  </w:rPr>
                </w:r>
                <w:r w:rsidR="00156B42">
                  <w:rPr>
                    <w:noProof/>
                    <w:webHidden/>
                  </w:rPr>
                  <w:fldChar w:fldCharType="separate"/>
                </w:r>
                <w:r w:rsidR="00156B42">
                  <w:rPr>
                    <w:noProof/>
                    <w:webHidden/>
                  </w:rPr>
                  <w:t>2</w:t>
                </w:r>
                <w:r w:rsidR="00156B42">
                  <w:rPr>
                    <w:noProof/>
                    <w:webHidden/>
                  </w:rPr>
                  <w:fldChar w:fldCharType="end"/>
                </w:r>
              </w:hyperlink>
            </w:p>
            <w:p w:rsidR="00156B42" w:rsidRDefault="009D6C08" w14:paraId="44E4767B" w14:textId="00CC2393">
              <w:pPr>
                <w:pStyle w:val="TOC3"/>
                <w:rPr>
                  <w:rFonts w:asciiTheme="minorHAnsi" w:hAnsiTheme="minorHAnsi" w:eastAsiaTheme="minorEastAsia" w:cstheme="minorBidi"/>
                  <w:noProof/>
                  <w:lang w:eastAsia="ko-KR"/>
                </w:rPr>
              </w:pPr>
              <w:hyperlink w:history="1" w:anchor="_Toc116972318">
                <w:r w:rsidRPr="00341D97" w:rsidR="00156B42">
                  <w:rPr>
                    <w:rStyle w:val="Hyperlink"/>
                    <w:noProof/>
                  </w:rPr>
                  <w:t>1.1</w:t>
                </w:r>
                <w:r w:rsidR="00156B42">
                  <w:rPr>
                    <w:rFonts w:asciiTheme="minorHAnsi" w:hAnsiTheme="minorHAnsi" w:eastAsiaTheme="minorEastAsia" w:cstheme="minorBidi"/>
                    <w:noProof/>
                    <w:lang w:eastAsia="ko-KR"/>
                  </w:rPr>
                  <w:tab/>
                </w:r>
                <w:r w:rsidRPr="00341D97" w:rsidR="00156B42">
                  <w:rPr>
                    <w:rStyle w:val="Hyperlink"/>
                    <w:noProof/>
                  </w:rPr>
                  <w:t>App Overview</w:t>
                </w:r>
                <w:r w:rsidR="00156B42">
                  <w:rPr>
                    <w:noProof/>
                    <w:webHidden/>
                  </w:rPr>
                  <w:tab/>
                </w:r>
                <w:r w:rsidR="00156B42">
                  <w:rPr>
                    <w:noProof/>
                    <w:webHidden/>
                  </w:rPr>
                  <w:fldChar w:fldCharType="begin"/>
                </w:r>
                <w:r w:rsidR="00156B42">
                  <w:rPr>
                    <w:noProof/>
                    <w:webHidden/>
                  </w:rPr>
                  <w:instrText xml:space="preserve"> PAGEREF _Toc116972318 \h </w:instrText>
                </w:r>
                <w:r w:rsidR="00156B42">
                  <w:rPr>
                    <w:noProof/>
                    <w:webHidden/>
                  </w:rPr>
                </w:r>
                <w:r w:rsidR="00156B42">
                  <w:rPr>
                    <w:noProof/>
                    <w:webHidden/>
                  </w:rPr>
                  <w:fldChar w:fldCharType="separate"/>
                </w:r>
                <w:r w:rsidR="00156B42">
                  <w:rPr>
                    <w:noProof/>
                    <w:webHidden/>
                  </w:rPr>
                  <w:t>2</w:t>
                </w:r>
                <w:r w:rsidR="00156B42">
                  <w:rPr>
                    <w:noProof/>
                    <w:webHidden/>
                  </w:rPr>
                  <w:fldChar w:fldCharType="end"/>
                </w:r>
              </w:hyperlink>
            </w:p>
            <w:p w:rsidR="00156B42" w:rsidRDefault="009D6C08" w14:paraId="0BA21C90" w14:textId="0DA3405C">
              <w:pPr>
                <w:pStyle w:val="TOC3"/>
                <w:rPr>
                  <w:rFonts w:asciiTheme="minorHAnsi" w:hAnsiTheme="minorHAnsi" w:eastAsiaTheme="minorEastAsia" w:cstheme="minorBidi"/>
                  <w:noProof/>
                  <w:lang w:eastAsia="ko-KR"/>
                </w:rPr>
              </w:pPr>
              <w:hyperlink w:history="1" w:anchor="_Toc116972319">
                <w:r w:rsidRPr="00341D97" w:rsidR="00156B42">
                  <w:rPr>
                    <w:rStyle w:val="Hyperlink"/>
                    <w:noProof/>
                  </w:rPr>
                  <w:t>1.2</w:t>
                </w:r>
                <w:r w:rsidR="00156B42">
                  <w:rPr>
                    <w:rFonts w:asciiTheme="minorHAnsi" w:hAnsiTheme="minorHAnsi" w:eastAsiaTheme="minorEastAsia" w:cstheme="minorBidi"/>
                    <w:noProof/>
                    <w:lang w:eastAsia="ko-KR"/>
                  </w:rPr>
                  <w:tab/>
                </w:r>
                <w:r w:rsidRPr="00341D97" w:rsidR="00156B42">
                  <w:rPr>
                    <w:rStyle w:val="Hyperlink"/>
                    <w:noProof/>
                  </w:rPr>
                  <w:t>Access and Security</w:t>
                </w:r>
                <w:r w:rsidR="00156B42">
                  <w:rPr>
                    <w:noProof/>
                    <w:webHidden/>
                  </w:rPr>
                  <w:tab/>
                </w:r>
                <w:r w:rsidR="00156B42">
                  <w:rPr>
                    <w:noProof/>
                    <w:webHidden/>
                  </w:rPr>
                  <w:fldChar w:fldCharType="begin"/>
                </w:r>
                <w:r w:rsidR="00156B42">
                  <w:rPr>
                    <w:noProof/>
                    <w:webHidden/>
                  </w:rPr>
                  <w:instrText xml:space="preserve"> PAGEREF _Toc116972319 \h </w:instrText>
                </w:r>
                <w:r w:rsidR="00156B42">
                  <w:rPr>
                    <w:noProof/>
                    <w:webHidden/>
                  </w:rPr>
                </w:r>
                <w:r w:rsidR="00156B42">
                  <w:rPr>
                    <w:noProof/>
                    <w:webHidden/>
                  </w:rPr>
                  <w:fldChar w:fldCharType="separate"/>
                </w:r>
                <w:r w:rsidR="00156B42">
                  <w:rPr>
                    <w:noProof/>
                    <w:webHidden/>
                  </w:rPr>
                  <w:t>3</w:t>
                </w:r>
                <w:r w:rsidR="00156B42">
                  <w:rPr>
                    <w:noProof/>
                    <w:webHidden/>
                  </w:rPr>
                  <w:fldChar w:fldCharType="end"/>
                </w:r>
              </w:hyperlink>
            </w:p>
            <w:p w:rsidR="00156B42" w:rsidRDefault="009D6C08" w14:paraId="652E658D" w14:textId="7DF3CAED">
              <w:pPr>
                <w:pStyle w:val="TOC3"/>
                <w:rPr>
                  <w:rFonts w:asciiTheme="minorHAnsi" w:hAnsiTheme="minorHAnsi" w:eastAsiaTheme="minorEastAsia" w:cstheme="minorBidi"/>
                  <w:noProof/>
                  <w:lang w:eastAsia="ko-KR"/>
                </w:rPr>
              </w:pPr>
              <w:hyperlink w:history="1" w:anchor="_Toc116972320">
                <w:r w:rsidRPr="00341D97" w:rsidR="00156B42">
                  <w:rPr>
                    <w:rStyle w:val="Hyperlink"/>
                    <w:noProof/>
                  </w:rPr>
                  <w:t>1.3</w:t>
                </w:r>
                <w:r w:rsidR="00156B42">
                  <w:rPr>
                    <w:rFonts w:asciiTheme="minorHAnsi" w:hAnsiTheme="minorHAnsi" w:eastAsiaTheme="minorEastAsia" w:cstheme="minorBidi"/>
                    <w:noProof/>
                    <w:lang w:eastAsia="ko-KR"/>
                  </w:rPr>
                  <w:tab/>
                </w:r>
                <w:r w:rsidRPr="00341D97" w:rsidR="00156B42">
                  <w:rPr>
                    <w:rStyle w:val="Hyperlink"/>
                    <w:noProof/>
                  </w:rPr>
                  <w:t>Open App</w:t>
                </w:r>
                <w:r w:rsidR="00156B42">
                  <w:rPr>
                    <w:noProof/>
                    <w:webHidden/>
                  </w:rPr>
                  <w:tab/>
                </w:r>
                <w:r w:rsidR="00156B42">
                  <w:rPr>
                    <w:noProof/>
                    <w:webHidden/>
                  </w:rPr>
                  <w:fldChar w:fldCharType="begin"/>
                </w:r>
                <w:r w:rsidR="00156B42">
                  <w:rPr>
                    <w:noProof/>
                    <w:webHidden/>
                  </w:rPr>
                  <w:instrText xml:space="preserve"> PAGEREF _Toc116972320 \h </w:instrText>
                </w:r>
                <w:r w:rsidR="00156B42">
                  <w:rPr>
                    <w:noProof/>
                    <w:webHidden/>
                  </w:rPr>
                </w:r>
                <w:r w:rsidR="00156B42">
                  <w:rPr>
                    <w:noProof/>
                    <w:webHidden/>
                  </w:rPr>
                  <w:fldChar w:fldCharType="separate"/>
                </w:r>
                <w:r w:rsidR="00156B42">
                  <w:rPr>
                    <w:noProof/>
                    <w:webHidden/>
                  </w:rPr>
                  <w:t>3</w:t>
                </w:r>
                <w:r w:rsidR="00156B42">
                  <w:rPr>
                    <w:noProof/>
                    <w:webHidden/>
                  </w:rPr>
                  <w:fldChar w:fldCharType="end"/>
                </w:r>
              </w:hyperlink>
            </w:p>
            <w:p w:rsidR="00156B42" w:rsidRDefault="009D6C08" w14:paraId="3FFAB6A0" w14:textId="6AFCE0E2">
              <w:pPr>
                <w:pStyle w:val="TOC3"/>
                <w:rPr>
                  <w:rFonts w:asciiTheme="minorHAnsi" w:hAnsiTheme="minorHAnsi" w:eastAsiaTheme="minorEastAsia" w:cstheme="minorBidi"/>
                  <w:noProof/>
                  <w:lang w:eastAsia="ko-KR"/>
                </w:rPr>
              </w:pPr>
              <w:hyperlink w:history="1" w:anchor="_Toc116972321">
                <w:r w:rsidRPr="00341D97" w:rsidR="00156B42">
                  <w:rPr>
                    <w:rStyle w:val="Hyperlink"/>
                    <w:noProof/>
                  </w:rPr>
                  <w:t>1.4</w:t>
                </w:r>
                <w:r w:rsidR="00156B42">
                  <w:rPr>
                    <w:rFonts w:asciiTheme="minorHAnsi" w:hAnsiTheme="minorHAnsi" w:eastAsiaTheme="minorEastAsia" w:cstheme="minorBidi"/>
                    <w:noProof/>
                    <w:lang w:eastAsia="ko-KR"/>
                  </w:rPr>
                  <w:tab/>
                </w:r>
                <w:r w:rsidRPr="00341D97" w:rsidR="00156B42">
                  <w:rPr>
                    <w:rStyle w:val="Hyperlink"/>
                    <w:noProof/>
                  </w:rPr>
                  <w:t>Get Familiar with Kepion</w:t>
                </w:r>
                <w:r w:rsidR="00156B42">
                  <w:rPr>
                    <w:noProof/>
                    <w:webHidden/>
                  </w:rPr>
                  <w:tab/>
                </w:r>
                <w:r w:rsidR="00156B42">
                  <w:rPr>
                    <w:noProof/>
                    <w:webHidden/>
                  </w:rPr>
                  <w:fldChar w:fldCharType="begin"/>
                </w:r>
                <w:r w:rsidR="00156B42">
                  <w:rPr>
                    <w:noProof/>
                    <w:webHidden/>
                  </w:rPr>
                  <w:instrText xml:space="preserve"> PAGEREF _Toc116972321 \h </w:instrText>
                </w:r>
                <w:r w:rsidR="00156B42">
                  <w:rPr>
                    <w:noProof/>
                    <w:webHidden/>
                  </w:rPr>
                </w:r>
                <w:r w:rsidR="00156B42">
                  <w:rPr>
                    <w:noProof/>
                    <w:webHidden/>
                  </w:rPr>
                  <w:fldChar w:fldCharType="separate"/>
                </w:r>
                <w:r w:rsidR="00156B42">
                  <w:rPr>
                    <w:noProof/>
                    <w:webHidden/>
                  </w:rPr>
                  <w:t>3</w:t>
                </w:r>
                <w:r w:rsidR="00156B42">
                  <w:rPr>
                    <w:noProof/>
                    <w:webHidden/>
                  </w:rPr>
                  <w:fldChar w:fldCharType="end"/>
                </w:r>
              </w:hyperlink>
            </w:p>
            <w:p w:rsidR="00156B42" w:rsidRDefault="009D6C08" w14:paraId="103D0141" w14:textId="57B7C44B">
              <w:pPr>
                <w:pStyle w:val="TOC2"/>
                <w:tabs>
                  <w:tab w:val="left" w:pos="660"/>
                  <w:tab w:val="right" w:leader="dot" w:pos="9350"/>
                </w:tabs>
                <w:rPr>
                  <w:rFonts w:asciiTheme="minorHAnsi" w:hAnsiTheme="minorHAnsi" w:eastAsiaTheme="minorEastAsia" w:cstheme="minorBidi"/>
                  <w:noProof/>
                  <w:lang w:eastAsia="ko-KR"/>
                </w:rPr>
              </w:pPr>
              <w:hyperlink w:history="1" w:anchor="_Toc116972322">
                <w:r w:rsidRPr="00341D97" w:rsidR="00156B42">
                  <w:rPr>
                    <w:rStyle w:val="Hyperlink"/>
                    <w:noProof/>
                  </w:rPr>
                  <w:t>2.</w:t>
                </w:r>
                <w:r w:rsidR="00156B42">
                  <w:rPr>
                    <w:rFonts w:asciiTheme="minorHAnsi" w:hAnsiTheme="minorHAnsi" w:eastAsiaTheme="minorEastAsia" w:cstheme="minorBidi"/>
                    <w:noProof/>
                    <w:lang w:eastAsia="ko-KR"/>
                  </w:rPr>
                  <w:tab/>
                </w:r>
                <w:r w:rsidRPr="00341D97" w:rsidR="00156B42">
                  <w:rPr>
                    <w:rStyle w:val="Hyperlink"/>
                    <w:noProof/>
                  </w:rPr>
                  <w:t>Solution Run-Down</w:t>
                </w:r>
                <w:r w:rsidR="00156B42">
                  <w:rPr>
                    <w:noProof/>
                    <w:webHidden/>
                  </w:rPr>
                  <w:tab/>
                </w:r>
                <w:r w:rsidR="00156B42">
                  <w:rPr>
                    <w:noProof/>
                    <w:webHidden/>
                  </w:rPr>
                  <w:fldChar w:fldCharType="begin"/>
                </w:r>
                <w:r w:rsidR="00156B42">
                  <w:rPr>
                    <w:noProof/>
                    <w:webHidden/>
                  </w:rPr>
                  <w:instrText xml:space="preserve"> PAGEREF _Toc116972322 \h </w:instrText>
                </w:r>
                <w:r w:rsidR="00156B42">
                  <w:rPr>
                    <w:noProof/>
                    <w:webHidden/>
                  </w:rPr>
                </w:r>
                <w:r w:rsidR="00156B42">
                  <w:rPr>
                    <w:noProof/>
                    <w:webHidden/>
                  </w:rPr>
                  <w:fldChar w:fldCharType="separate"/>
                </w:r>
                <w:r w:rsidR="00156B42">
                  <w:rPr>
                    <w:noProof/>
                    <w:webHidden/>
                  </w:rPr>
                  <w:t>4</w:t>
                </w:r>
                <w:r w:rsidR="00156B42">
                  <w:rPr>
                    <w:noProof/>
                    <w:webHidden/>
                  </w:rPr>
                  <w:fldChar w:fldCharType="end"/>
                </w:r>
              </w:hyperlink>
            </w:p>
            <w:p w:rsidR="00156B42" w:rsidRDefault="009D6C08" w14:paraId="0F65C806" w14:textId="2415F846">
              <w:pPr>
                <w:pStyle w:val="TOC3"/>
                <w:rPr>
                  <w:rFonts w:asciiTheme="minorHAnsi" w:hAnsiTheme="minorHAnsi" w:eastAsiaTheme="minorEastAsia" w:cstheme="minorBidi"/>
                  <w:noProof/>
                  <w:lang w:eastAsia="ko-KR"/>
                </w:rPr>
              </w:pPr>
              <w:hyperlink w:history="1" w:anchor="_Toc116972324">
                <w:r w:rsidRPr="00341D97" w:rsidR="00156B42">
                  <w:rPr>
                    <w:rStyle w:val="Hyperlink"/>
                    <w:noProof/>
                  </w:rPr>
                  <w:t>2.1</w:t>
                </w:r>
                <w:r w:rsidR="00156B42">
                  <w:rPr>
                    <w:rFonts w:asciiTheme="minorHAnsi" w:hAnsiTheme="minorHAnsi" w:eastAsiaTheme="minorEastAsia" w:cstheme="minorBidi"/>
                    <w:noProof/>
                    <w:lang w:eastAsia="ko-KR"/>
                  </w:rPr>
                  <w:tab/>
                </w:r>
                <w:r w:rsidRPr="00341D97" w:rsidR="00156B42">
                  <w:rPr>
                    <w:rStyle w:val="Hyperlink"/>
                    <w:noProof/>
                  </w:rPr>
                  <w:t>Home</w:t>
                </w:r>
                <w:r w:rsidR="00156B42">
                  <w:rPr>
                    <w:noProof/>
                    <w:webHidden/>
                  </w:rPr>
                  <w:tab/>
                </w:r>
                <w:r w:rsidR="00156B42">
                  <w:rPr>
                    <w:noProof/>
                    <w:webHidden/>
                  </w:rPr>
                  <w:fldChar w:fldCharType="begin"/>
                </w:r>
                <w:r w:rsidR="00156B42">
                  <w:rPr>
                    <w:noProof/>
                    <w:webHidden/>
                  </w:rPr>
                  <w:instrText xml:space="preserve"> PAGEREF _Toc116972324 \h </w:instrText>
                </w:r>
                <w:r w:rsidR="00156B42">
                  <w:rPr>
                    <w:noProof/>
                    <w:webHidden/>
                  </w:rPr>
                </w:r>
                <w:r w:rsidR="00156B42">
                  <w:rPr>
                    <w:noProof/>
                    <w:webHidden/>
                  </w:rPr>
                  <w:fldChar w:fldCharType="separate"/>
                </w:r>
                <w:r w:rsidR="00156B42">
                  <w:rPr>
                    <w:noProof/>
                    <w:webHidden/>
                  </w:rPr>
                  <w:t>4</w:t>
                </w:r>
                <w:r w:rsidR="00156B42">
                  <w:rPr>
                    <w:noProof/>
                    <w:webHidden/>
                  </w:rPr>
                  <w:fldChar w:fldCharType="end"/>
                </w:r>
              </w:hyperlink>
            </w:p>
            <w:p w:rsidR="00156B42" w:rsidRDefault="009D6C08" w14:paraId="4EB74481" w14:textId="5DCF8E8A">
              <w:pPr>
                <w:pStyle w:val="TOC3"/>
                <w:rPr>
                  <w:rFonts w:asciiTheme="minorHAnsi" w:hAnsiTheme="minorHAnsi" w:eastAsiaTheme="minorEastAsia" w:cstheme="minorBidi"/>
                  <w:noProof/>
                  <w:lang w:eastAsia="ko-KR"/>
                </w:rPr>
              </w:pPr>
              <w:hyperlink w:history="1" w:anchor="_Toc116972325">
                <w:r w:rsidRPr="00341D97" w:rsidR="00156B42">
                  <w:rPr>
                    <w:rStyle w:val="Hyperlink"/>
                    <w:noProof/>
                  </w:rPr>
                  <w:t>2.2</w:t>
                </w:r>
                <w:r w:rsidR="00156B42">
                  <w:rPr>
                    <w:rFonts w:asciiTheme="minorHAnsi" w:hAnsiTheme="minorHAnsi" w:eastAsiaTheme="minorEastAsia" w:cstheme="minorBidi"/>
                    <w:noProof/>
                    <w:lang w:eastAsia="ko-KR"/>
                  </w:rPr>
                  <w:tab/>
                </w:r>
                <w:r w:rsidRPr="00341D97" w:rsidR="00156B42">
                  <w:rPr>
                    <w:rStyle w:val="Hyperlink"/>
                    <w:noProof/>
                  </w:rPr>
                  <w:t>Reports</w:t>
                </w:r>
                <w:r w:rsidR="00156B42">
                  <w:rPr>
                    <w:noProof/>
                    <w:webHidden/>
                  </w:rPr>
                  <w:tab/>
                </w:r>
                <w:r w:rsidR="00156B42">
                  <w:rPr>
                    <w:noProof/>
                    <w:webHidden/>
                  </w:rPr>
                  <w:fldChar w:fldCharType="begin"/>
                </w:r>
                <w:r w:rsidR="00156B42">
                  <w:rPr>
                    <w:noProof/>
                    <w:webHidden/>
                  </w:rPr>
                  <w:instrText xml:space="preserve"> PAGEREF _Toc116972325 \h </w:instrText>
                </w:r>
                <w:r w:rsidR="00156B42">
                  <w:rPr>
                    <w:noProof/>
                    <w:webHidden/>
                  </w:rPr>
                </w:r>
                <w:r w:rsidR="00156B42">
                  <w:rPr>
                    <w:noProof/>
                    <w:webHidden/>
                  </w:rPr>
                  <w:fldChar w:fldCharType="separate"/>
                </w:r>
                <w:r w:rsidR="00156B42">
                  <w:rPr>
                    <w:noProof/>
                    <w:webHidden/>
                  </w:rPr>
                  <w:t>4</w:t>
                </w:r>
                <w:r w:rsidR="00156B42">
                  <w:rPr>
                    <w:noProof/>
                    <w:webHidden/>
                  </w:rPr>
                  <w:fldChar w:fldCharType="end"/>
                </w:r>
              </w:hyperlink>
            </w:p>
            <w:p w:rsidR="00156B42" w:rsidRDefault="009D6C08" w14:paraId="67CBD6C9" w14:textId="28F3D679">
              <w:pPr>
                <w:pStyle w:val="TOC3"/>
                <w:rPr>
                  <w:rFonts w:asciiTheme="minorHAnsi" w:hAnsiTheme="minorHAnsi" w:eastAsiaTheme="minorEastAsia" w:cstheme="minorBidi"/>
                  <w:noProof/>
                  <w:lang w:eastAsia="ko-KR"/>
                </w:rPr>
              </w:pPr>
              <w:hyperlink w:history="1" w:anchor="_Toc116972326">
                <w:r w:rsidRPr="00341D97" w:rsidR="00156B42">
                  <w:rPr>
                    <w:rStyle w:val="Hyperlink"/>
                    <w:noProof/>
                  </w:rPr>
                  <w:t>2.3</w:t>
                </w:r>
                <w:r w:rsidR="00156B42">
                  <w:rPr>
                    <w:rFonts w:asciiTheme="minorHAnsi" w:hAnsiTheme="minorHAnsi" w:eastAsiaTheme="minorEastAsia" w:cstheme="minorBidi"/>
                    <w:noProof/>
                    <w:lang w:eastAsia="ko-KR"/>
                  </w:rPr>
                  <w:tab/>
                </w:r>
                <w:r w:rsidRPr="00341D97" w:rsidR="00156B42">
                  <w:rPr>
                    <w:rStyle w:val="Hyperlink"/>
                    <w:noProof/>
                  </w:rPr>
                  <w:t>Revenue</w:t>
                </w:r>
                <w:r w:rsidR="00156B42">
                  <w:rPr>
                    <w:noProof/>
                    <w:webHidden/>
                  </w:rPr>
                  <w:tab/>
                </w:r>
                <w:r w:rsidR="00156B42">
                  <w:rPr>
                    <w:noProof/>
                    <w:webHidden/>
                  </w:rPr>
                  <w:fldChar w:fldCharType="begin"/>
                </w:r>
                <w:r w:rsidR="00156B42">
                  <w:rPr>
                    <w:noProof/>
                    <w:webHidden/>
                  </w:rPr>
                  <w:instrText xml:space="preserve"> PAGEREF _Toc116972326 \h </w:instrText>
                </w:r>
                <w:r w:rsidR="00156B42">
                  <w:rPr>
                    <w:noProof/>
                    <w:webHidden/>
                  </w:rPr>
                </w:r>
                <w:r w:rsidR="00156B42">
                  <w:rPr>
                    <w:noProof/>
                    <w:webHidden/>
                  </w:rPr>
                  <w:fldChar w:fldCharType="separate"/>
                </w:r>
                <w:r w:rsidR="00156B42">
                  <w:rPr>
                    <w:noProof/>
                    <w:webHidden/>
                  </w:rPr>
                  <w:t>7</w:t>
                </w:r>
                <w:r w:rsidR="00156B42">
                  <w:rPr>
                    <w:noProof/>
                    <w:webHidden/>
                  </w:rPr>
                  <w:fldChar w:fldCharType="end"/>
                </w:r>
              </w:hyperlink>
            </w:p>
            <w:p w:rsidR="00156B42" w:rsidRDefault="009D6C08" w14:paraId="11FBD9A1" w14:textId="7B0C97DB">
              <w:pPr>
                <w:pStyle w:val="TOC3"/>
                <w:rPr>
                  <w:rFonts w:asciiTheme="minorHAnsi" w:hAnsiTheme="minorHAnsi" w:eastAsiaTheme="minorEastAsia" w:cstheme="minorBidi"/>
                  <w:noProof/>
                  <w:lang w:eastAsia="ko-KR"/>
                </w:rPr>
              </w:pPr>
              <w:hyperlink w:history="1" w:anchor="_Toc116972327">
                <w:r w:rsidRPr="00341D97" w:rsidR="00156B42">
                  <w:rPr>
                    <w:rStyle w:val="Hyperlink"/>
                    <w:noProof/>
                  </w:rPr>
                  <w:t>2.4</w:t>
                </w:r>
                <w:r w:rsidR="00156B42">
                  <w:rPr>
                    <w:rFonts w:asciiTheme="minorHAnsi" w:hAnsiTheme="minorHAnsi" w:eastAsiaTheme="minorEastAsia" w:cstheme="minorBidi"/>
                    <w:noProof/>
                    <w:lang w:eastAsia="ko-KR"/>
                  </w:rPr>
                  <w:tab/>
                </w:r>
                <w:r w:rsidRPr="00341D97" w:rsidR="00156B42">
                  <w:rPr>
                    <w:rStyle w:val="Hyperlink"/>
                    <w:noProof/>
                  </w:rPr>
                  <w:t>Opex</w:t>
                </w:r>
                <w:r w:rsidR="00156B42">
                  <w:rPr>
                    <w:noProof/>
                    <w:webHidden/>
                  </w:rPr>
                  <w:tab/>
                </w:r>
                <w:r w:rsidR="00156B42">
                  <w:rPr>
                    <w:noProof/>
                    <w:webHidden/>
                  </w:rPr>
                  <w:fldChar w:fldCharType="begin"/>
                </w:r>
                <w:r w:rsidR="00156B42">
                  <w:rPr>
                    <w:noProof/>
                    <w:webHidden/>
                  </w:rPr>
                  <w:instrText xml:space="preserve"> PAGEREF _Toc116972327 \h </w:instrText>
                </w:r>
                <w:r w:rsidR="00156B42">
                  <w:rPr>
                    <w:noProof/>
                    <w:webHidden/>
                  </w:rPr>
                </w:r>
                <w:r w:rsidR="00156B42">
                  <w:rPr>
                    <w:noProof/>
                    <w:webHidden/>
                  </w:rPr>
                  <w:fldChar w:fldCharType="separate"/>
                </w:r>
                <w:r w:rsidR="00156B42">
                  <w:rPr>
                    <w:noProof/>
                    <w:webHidden/>
                  </w:rPr>
                  <w:t>13</w:t>
                </w:r>
                <w:r w:rsidR="00156B42">
                  <w:rPr>
                    <w:noProof/>
                    <w:webHidden/>
                  </w:rPr>
                  <w:fldChar w:fldCharType="end"/>
                </w:r>
              </w:hyperlink>
            </w:p>
            <w:p w:rsidR="00156B42" w:rsidRDefault="009D6C08" w14:paraId="05D8AB97" w14:textId="015A3F04">
              <w:pPr>
                <w:pStyle w:val="TOC3"/>
                <w:rPr>
                  <w:rFonts w:asciiTheme="minorHAnsi" w:hAnsiTheme="minorHAnsi" w:eastAsiaTheme="minorEastAsia" w:cstheme="minorBidi"/>
                  <w:noProof/>
                  <w:lang w:eastAsia="ko-KR"/>
                </w:rPr>
              </w:pPr>
              <w:hyperlink w:history="1" w:anchor="_Toc116972328">
                <w:r w:rsidRPr="00341D97" w:rsidR="00156B42">
                  <w:rPr>
                    <w:rStyle w:val="Hyperlink"/>
                    <w:noProof/>
                  </w:rPr>
                  <w:t>2.5</w:t>
                </w:r>
                <w:r w:rsidR="00156B42">
                  <w:rPr>
                    <w:rFonts w:asciiTheme="minorHAnsi" w:hAnsiTheme="minorHAnsi" w:eastAsiaTheme="minorEastAsia" w:cstheme="minorBidi"/>
                    <w:noProof/>
                    <w:lang w:eastAsia="ko-KR"/>
                  </w:rPr>
                  <w:tab/>
                </w:r>
                <w:r w:rsidRPr="00341D97" w:rsidR="00156B42">
                  <w:rPr>
                    <w:rStyle w:val="Hyperlink"/>
                    <w:noProof/>
                  </w:rPr>
                  <w:t>Capex</w:t>
                </w:r>
                <w:r w:rsidR="00156B42">
                  <w:rPr>
                    <w:noProof/>
                    <w:webHidden/>
                  </w:rPr>
                  <w:tab/>
                </w:r>
                <w:r w:rsidR="00156B42">
                  <w:rPr>
                    <w:noProof/>
                    <w:webHidden/>
                  </w:rPr>
                  <w:fldChar w:fldCharType="begin"/>
                </w:r>
                <w:r w:rsidR="00156B42">
                  <w:rPr>
                    <w:noProof/>
                    <w:webHidden/>
                  </w:rPr>
                  <w:instrText xml:space="preserve"> PAGEREF _Toc116972328 \h </w:instrText>
                </w:r>
                <w:r w:rsidR="00156B42">
                  <w:rPr>
                    <w:noProof/>
                    <w:webHidden/>
                  </w:rPr>
                </w:r>
                <w:r w:rsidR="00156B42">
                  <w:rPr>
                    <w:noProof/>
                    <w:webHidden/>
                  </w:rPr>
                  <w:fldChar w:fldCharType="separate"/>
                </w:r>
                <w:r w:rsidR="00156B42">
                  <w:rPr>
                    <w:noProof/>
                    <w:webHidden/>
                  </w:rPr>
                  <w:t>15</w:t>
                </w:r>
                <w:r w:rsidR="00156B42">
                  <w:rPr>
                    <w:noProof/>
                    <w:webHidden/>
                  </w:rPr>
                  <w:fldChar w:fldCharType="end"/>
                </w:r>
              </w:hyperlink>
            </w:p>
            <w:p w:rsidR="00156B42" w:rsidRDefault="009D6C08" w14:paraId="643B78E0" w14:textId="2060A897">
              <w:pPr>
                <w:pStyle w:val="TOC3"/>
                <w:rPr>
                  <w:rFonts w:asciiTheme="minorHAnsi" w:hAnsiTheme="minorHAnsi" w:eastAsiaTheme="minorEastAsia" w:cstheme="minorBidi"/>
                  <w:noProof/>
                  <w:lang w:eastAsia="ko-KR"/>
                </w:rPr>
              </w:pPr>
              <w:hyperlink w:history="1" w:anchor="_Toc116972329">
                <w:r w:rsidRPr="00341D97" w:rsidR="00156B42">
                  <w:rPr>
                    <w:rStyle w:val="Hyperlink"/>
                    <w:noProof/>
                  </w:rPr>
                  <w:t>2.6</w:t>
                </w:r>
                <w:r w:rsidR="00156B42">
                  <w:rPr>
                    <w:rFonts w:asciiTheme="minorHAnsi" w:hAnsiTheme="minorHAnsi" w:eastAsiaTheme="minorEastAsia" w:cstheme="minorBidi"/>
                    <w:noProof/>
                    <w:lang w:eastAsia="ko-KR"/>
                  </w:rPr>
                  <w:tab/>
                </w:r>
                <w:r w:rsidRPr="00341D97" w:rsidR="00156B42">
                  <w:rPr>
                    <w:rStyle w:val="Hyperlink"/>
                    <w:noProof/>
                  </w:rPr>
                  <w:t>Workforce</w:t>
                </w:r>
                <w:r w:rsidR="00156B42">
                  <w:rPr>
                    <w:noProof/>
                    <w:webHidden/>
                  </w:rPr>
                  <w:tab/>
                </w:r>
                <w:r w:rsidR="00156B42">
                  <w:rPr>
                    <w:noProof/>
                    <w:webHidden/>
                  </w:rPr>
                  <w:fldChar w:fldCharType="begin"/>
                </w:r>
                <w:r w:rsidR="00156B42">
                  <w:rPr>
                    <w:noProof/>
                    <w:webHidden/>
                  </w:rPr>
                  <w:instrText xml:space="preserve"> PAGEREF _Toc116972329 \h </w:instrText>
                </w:r>
                <w:r w:rsidR="00156B42">
                  <w:rPr>
                    <w:noProof/>
                    <w:webHidden/>
                  </w:rPr>
                </w:r>
                <w:r w:rsidR="00156B42">
                  <w:rPr>
                    <w:noProof/>
                    <w:webHidden/>
                  </w:rPr>
                  <w:fldChar w:fldCharType="separate"/>
                </w:r>
                <w:r w:rsidR="00156B42">
                  <w:rPr>
                    <w:noProof/>
                    <w:webHidden/>
                  </w:rPr>
                  <w:t>18</w:t>
                </w:r>
                <w:r w:rsidR="00156B42">
                  <w:rPr>
                    <w:noProof/>
                    <w:webHidden/>
                  </w:rPr>
                  <w:fldChar w:fldCharType="end"/>
                </w:r>
              </w:hyperlink>
            </w:p>
            <w:p w:rsidR="00156B42" w:rsidRDefault="009D6C08" w14:paraId="58990BFB" w14:textId="01AFBFB0">
              <w:pPr>
                <w:pStyle w:val="TOC3"/>
                <w:rPr>
                  <w:rFonts w:asciiTheme="minorHAnsi" w:hAnsiTheme="minorHAnsi" w:eastAsiaTheme="minorEastAsia" w:cstheme="minorBidi"/>
                  <w:noProof/>
                  <w:lang w:eastAsia="ko-KR"/>
                </w:rPr>
              </w:pPr>
              <w:hyperlink w:history="1" w:anchor="_Toc116972330">
                <w:r w:rsidRPr="00341D97" w:rsidR="00156B42">
                  <w:rPr>
                    <w:rStyle w:val="Hyperlink"/>
                    <w:noProof/>
                  </w:rPr>
                  <w:t>2.7</w:t>
                </w:r>
                <w:r w:rsidR="00156B42">
                  <w:rPr>
                    <w:rFonts w:asciiTheme="minorHAnsi" w:hAnsiTheme="minorHAnsi" w:eastAsiaTheme="minorEastAsia" w:cstheme="minorBidi"/>
                    <w:noProof/>
                    <w:lang w:eastAsia="ko-KR"/>
                  </w:rPr>
                  <w:tab/>
                </w:r>
                <w:r w:rsidRPr="00341D97" w:rsidR="00156B42">
                  <w:rPr>
                    <w:rStyle w:val="Hyperlink"/>
                    <w:noProof/>
                  </w:rPr>
                  <w:t>Other</w:t>
                </w:r>
                <w:r w:rsidR="00156B42">
                  <w:rPr>
                    <w:noProof/>
                    <w:webHidden/>
                  </w:rPr>
                  <w:tab/>
                </w:r>
                <w:r w:rsidR="00156B42">
                  <w:rPr>
                    <w:noProof/>
                    <w:webHidden/>
                  </w:rPr>
                  <w:fldChar w:fldCharType="begin"/>
                </w:r>
                <w:r w:rsidR="00156B42">
                  <w:rPr>
                    <w:noProof/>
                    <w:webHidden/>
                  </w:rPr>
                  <w:instrText xml:space="preserve"> PAGEREF _Toc116972330 \h </w:instrText>
                </w:r>
                <w:r w:rsidR="00156B42">
                  <w:rPr>
                    <w:noProof/>
                    <w:webHidden/>
                  </w:rPr>
                </w:r>
                <w:r w:rsidR="00156B42">
                  <w:rPr>
                    <w:noProof/>
                    <w:webHidden/>
                  </w:rPr>
                  <w:fldChar w:fldCharType="separate"/>
                </w:r>
                <w:r w:rsidR="00156B42">
                  <w:rPr>
                    <w:noProof/>
                    <w:webHidden/>
                  </w:rPr>
                  <w:t>31</w:t>
                </w:r>
                <w:r w:rsidR="00156B42">
                  <w:rPr>
                    <w:noProof/>
                    <w:webHidden/>
                  </w:rPr>
                  <w:fldChar w:fldCharType="end"/>
                </w:r>
              </w:hyperlink>
            </w:p>
            <w:p w:rsidR="00156B42" w:rsidRDefault="009D6C08" w14:paraId="026D7786" w14:textId="546617CF">
              <w:pPr>
                <w:pStyle w:val="TOC3"/>
                <w:rPr>
                  <w:rFonts w:asciiTheme="minorHAnsi" w:hAnsiTheme="minorHAnsi" w:eastAsiaTheme="minorEastAsia" w:cstheme="minorBidi"/>
                  <w:noProof/>
                  <w:lang w:eastAsia="ko-KR"/>
                </w:rPr>
              </w:pPr>
              <w:hyperlink w:history="1" w:anchor="_Toc116972331">
                <w:r w:rsidRPr="00341D97" w:rsidR="00156B42">
                  <w:rPr>
                    <w:rStyle w:val="Hyperlink"/>
                    <w:noProof/>
                  </w:rPr>
                  <w:t>2.8</w:t>
                </w:r>
                <w:r w:rsidR="00156B42">
                  <w:rPr>
                    <w:rFonts w:asciiTheme="minorHAnsi" w:hAnsiTheme="minorHAnsi" w:eastAsiaTheme="minorEastAsia" w:cstheme="minorBidi"/>
                    <w:noProof/>
                    <w:lang w:eastAsia="ko-KR"/>
                  </w:rPr>
                  <w:tab/>
                </w:r>
                <w:r w:rsidRPr="00341D97" w:rsidR="00156B42">
                  <w:rPr>
                    <w:rStyle w:val="Hyperlink"/>
                    <w:noProof/>
                  </w:rPr>
                  <w:t>App Assumption</w:t>
                </w:r>
                <w:r w:rsidR="00156B42">
                  <w:rPr>
                    <w:noProof/>
                    <w:webHidden/>
                  </w:rPr>
                  <w:tab/>
                </w:r>
                <w:r w:rsidR="00156B42">
                  <w:rPr>
                    <w:noProof/>
                    <w:webHidden/>
                  </w:rPr>
                  <w:fldChar w:fldCharType="begin"/>
                </w:r>
                <w:r w:rsidR="00156B42">
                  <w:rPr>
                    <w:noProof/>
                    <w:webHidden/>
                  </w:rPr>
                  <w:instrText xml:space="preserve"> PAGEREF _Toc116972331 \h </w:instrText>
                </w:r>
                <w:r w:rsidR="00156B42">
                  <w:rPr>
                    <w:noProof/>
                    <w:webHidden/>
                  </w:rPr>
                </w:r>
                <w:r w:rsidR="00156B42">
                  <w:rPr>
                    <w:noProof/>
                    <w:webHidden/>
                  </w:rPr>
                  <w:fldChar w:fldCharType="separate"/>
                </w:r>
                <w:r w:rsidR="00156B42">
                  <w:rPr>
                    <w:noProof/>
                    <w:webHidden/>
                  </w:rPr>
                  <w:t>32</w:t>
                </w:r>
                <w:r w:rsidR="00156B42">
                  <w:rPr>
                    <w:noProof/>
                    <w:webHidden/>
                  </w:rPr>
                  <w:fldChar w:fldCharType="end"/>
                </w:r>
              </w:hyperlink>
            </w:p>
            <w:p w:rsidR="00156B42" w:rsidRDefault="009D6C08" w14:paraId="3C8F1344" w14:textId="797A627F">
              <w:pPr>
                <w:pStyle w:val="TOC2"/>
                <w:tabs>
                  <w:tab w:val="left" w:pos="660"/>
                  <w:tab w:val="right" w:leader="dot" w:pos="9350"/>
                </w:tabs>
                <w:rPr>
                  <w:rFonts w:asciiTheme="minorHAnsi" w:hAnsiTheme="minorHAnsi" w:eastAsiaTheme="minorEastAsia" w:cstheme="minorBidi"/>
                  <w:noProof/>
                  <w:lang w:eastAsia="ko-KR"/>
                </w:rPr>
              </w:pPr>
              <w:hyperlink w:history="1" w:anchor="_Toc116972332">
                <w:r w:rsidRPr="00341D97" w:rsidR="00156B42">
                  <w:rPr>
                    <w:rStyle w:val="Hyperlink"/>
                    <w:noProof/>
                  </w:rPr>
                  <w:t>3.</w:t>
                </w:r>
                <w:r w:rsidR="00156B42">
                  <w:rPr>
                    <w:rFonts w:asciiTheme="minorHAnsi" w:hAnsiTheme="minorHAnsi" w:eastAsiaTheme="minorEastAsia" w:cstheme="minorBidi"/>
                    <w:noProof/>
                    <w:lang w:eastAsia="ko-KR"/>
                  </w:rPr>
                  <w:tab/>
                </w:r>
                <w:r w:rsidRPr="00341D97" w:rsidR="00156B42">
                  <w:rPr>
                    <w:rStyle w:val="Hyperlink"/>
                    <w:noProof/>
                  </w:rPr>
                  <w:t>Glossary</w:t>
                </w:r>
                <w:r w:rsidR="00156B42">
                  <w:rPr>
                    <w:noProof/>
                    <w:webHidden/>
                  </w:rPr>
                  <w:tab/>
                </w:r>
                <w:r w:rsidR="00156B42">
                  <w:rPr>
                    <w:noProof/>
                    <w:webHidden/>
                  </w:rPr>
                  <w:fldChar w:fldCharType="begin"/>
                </w:r>
                <w:r w:rsidR="00156B42">
                  <w:rPr>
                    <w:noProof/>
                    <w:webHidden/>
                  </w:rPr>
                  <w:instrText xml:space="preserve"> PAGEREF _Toc116972332 \h </w:instrText>
                </w:r>
                <w:r w:rsidR="00156B42">
                  <w:rPr>
                    <w:noProof/>
                    <w:webHidden/>
                  </w:rPr>
                </w:r>
                <w:r w:rsidR="00156B42">
                  <w:rPr>
                    <w:noProof/>
                    <w:webHidden/>
                  </w:rPr>
                  <w:fldChar w:fldCharType="separate"/>
                </w:r>
                <w:r w:rsidR="00156B42">
                  <w:rPr>
                    <w:noProof/>
                    <w:webHidden/>
                  </w:rPr>
                  <w:t>32</w:t>
                </w:r>
                <w:r w:rsidR="00156B42">
                  <w:rPr>
                    <w:noProof/>
                    <w:webHidden/>
                  </w:rPr>
                  <w:fldChar w:fldCharType="end"/>
                </w:r>
              </w:hyperlink>
            </w:p>
            <w:p w:rsidRPr="0020542A" w:rsidR="001402AB" w:rsidP="008125D8" w:rsidRDefault="001402AB" w14:paraId="50CEC7D8" w14:textId="57E2EB66">
              <w:r w:rsidRPr="00FC5BBC">
                <w:fldChar w:fldCharType="end"/>
              </w:r>
            </w:p>
          </w:sdtContent>
        </w:sdt>
        <w:p w:rsidR="001402AB" w:rsidP="008125D8" w:rsidRDefault="001402AB" w14:paraId="25E582C9" w14:textId="77777777"/>
        <w:p w:rsidR="001402AB" w:rsidP="008125D8" w:rsidRDefault="001402AB" w14:paraId="05FE6AB1" w14:textId="4BE1732B"/>
        <w:p w:rsidR="006C69F4" w:rsidP="008125D8" w:rsidRDefault="006C69F4" w14:paraId="0D19E670" w14:textId="2E17A027"/>
        <w:p w:rsidR="006C69F4" w:rsidP="008125D8" w:rsidRDefault="006C69F4" w14:paraId="572C80BD" w14:textId="057FC0E0"/>
        <w:p w:rsidR="001402AB" w:rsidP="008125D8" w:rsidRDefault="006C69F4" w14:paraId="703A2F20" w14:textId="02CA477A">
          <w:r>
            <w:br w:type="page"/>
          </w:r>
        </w:p>
        <w:p w:rsidR="006C69F4" w:rsidP="008125D8" w:rsidRDefault="004B2EC7" w14:paraId="3EB212B6" w14:textId="77777777"/>
      </w:sdtContent>
    </w:sdt>
    <w:p w:rsidRPr="00416F3E" w:rsidR="00CD3237" w:rsidP="007906A1" w:rsidRDefault="00A93D00" w14:paraId="6B350097" w14:textId="4D93A84E">
      <w:pPr>
        <w:pStyle w:val="Heading2"/>
      </w:pPr>
      <w:bookmarkStart w:name="_Toc116972317" w:id="0"/>
      <w:r w:rsidRPr="00416F3E">
        <w:t xml:space="preserve">About the </w:t>
      </w:r>
      <w:r w:rsidR="00F16894">
        <w:t>Budgeting and Forecasting</w:t>
      </w:r>
      <w:r w:rsidRPr="00416F3E" w:rsidR="00723734">
        <w:t xml:space="preserve"> </w:t>
      </w:r>
      <w:r w:rsidRPr="00416F3E">
        <w:t>App</w:t>
      </w:r>
      <w:bookmarkEnd w:id="0"/>
    </w:p>
    <w:p w:rsidR="004A6A85" w:rsidP="00F16894" w:rsidRDefault="007A60E1" w14:paraId="1B2021CE" w14:textId="695E6DA0">
      <w:pPr>
        <w:rPr>
          <w:rStyle w:val="normaltextrun"/>
        </w:rPr>
      </w:pPr>
      <w:r>
        <w:rPr>
          <w:rStyle w:val="normaltextrun"/>
        </w:rPr>
        <w:t>T</w:t>
      </w:r>
      <w:r w:rsidR="00F16894">
        <w:rPr>
          <w:rStyle w:val="normaltextrun"/>
        </w:rPr>
        <w:t xml:space="preserve">he </w:t>
      </w:r>
      <w:r w:rsidRPr="00237CA2" w:rsidR="00F16894">
        <w:rPr>
          <w:rStyle w:val="normaltextrun"/>
          <w:b/>
          <w:bCs/>
        </w:rPr>
        <w:t>Budgeting and Forecasting App</w:t>
      </w:r>
      <w:r w:rsidR="00F16894">
        <w:rPr>
          <w:rStyle w:val="normaltextrun"/>
        </w:rPr>
        <w:t xml:space="preserve"> </w:t>
      </w:r>
      <w:r w:rsidR="00237CA2">
        <w:rPr>
          <w:rStyle w:val="normaltextrun"/>
        </w:rPr>
        <w:t>is</w:t>
      </w:r>
      <w:r>
        <w:rPr>
          <w:rStyle w:val="normaltextrun"/>
        </w:rPr>
        <w:t xml:space="preserve"> the main App for companies to manage</w:t>
      </w:r>
      <w:r w:rsidR="00F16894">
        <w:rPr>
          <w:rStyle w:val="normaltextrun"/>
        </w:rPr>
        <w:t xml:space="preserve"> their</w:t>
      </w:r>
      <w:r w:rsidR="002940F6">
        <w:rPr>
          <w:rStyle w:val="normaltextrun"/>
        </w:rPr>
        <w:t xml:space="preserve"> complete</w:t>
      </w:r>
      <w:r w:rsidR="00F16894">
        <w:rPr>
          <w:rStyle w:val="normaltextrun"/>
        </w:rPr>
        <w:t xml:space="preserve"> financial plan and budget</w:t>
      </w:r>
      <w:r w:rsidR="00B50109">
        <w:rPr>
          <w:rStyle w:val="normaltextrun"/>
        </w:rPr>
        <w:t xml:space="preserve">, from revenue to </w:t>
      </w:r>
      <w:r w:rsidR="002940F6">
        <w:rPr>
          <w:rStyle w:val="normaltextrun"/>
        </w:rPr>
        <w:t xml:space="preserve">operating expenses. </w:t>
      </w:r>
      <w:r>
        <w:rPr>
          <w:rStyle w:val="normaltextrun"/>
        </w:rPr>
        <w:t xml:space="preserve">The App is a part of the larger </w:t>
      </w:r>
      <w:r w:rsidR="005D4642">
        <w:rPr>
          <w:rStyle w:val="normaltextrun"/>
        </w:rPr>
        <w:t>Financial Planning &amp; Analysis (FP&amp;A)</w:t>
      </w:r>
      <w:r>
        <w:rPr>
          <w:rStyle w:val="normaltextrun"/>
        </w:rPr>
        <w:t xml:space="preserve"> Application. </w:t>
      </w:r>
    </w:p>
    <w:p w:rsidR="00D46461" w:rsidP="008125D8" w:rsidRDefault="00D46461" w14:paraId="00444416" w14:textId="77777777">
      <w:pPr>
        <w:rPr>
          <w:rStyle w:val="normaltextrun"/>
          <w:rFonts w:cstheme="minorHAnsi"/>
        </w:rPr>
      </w:pPr>
    </w:p>
    <w:p w:rsidR="0070721A" w:rsidP="007906A1" w:rsidRDefault="005F27DD" w14:paraId="3A8E2FC2" w14:textId="22AA1000">
      <w:pPr>
        <w:pStyle w:val="Heading3"/>
      </w:pPr>
      <w:bookmarkStart w:name="_Toc116972318" w:id="1"/>
      <w:r>
        <w:t>App</w:t>
      </w:r>
      <w:r w:rsidR="0070721A">
        <w:t xml:space="preserve"> Overview</w:t>
      </w:r>
      <w:bookmarkEnd w:id="1"/>
    </w:p>
    <w:p w:rsidR="0070721A" w:rsidP="0070721A" w:rsidRDefault="0070721A" w14:paraId="71DE7FA7" w14:textId="1A967095">
      <w:r>
        <w:t xml:space="preserve">The Budget and Forecasting App has eight </w:t>
      </w:r>
      <w:r w:rsidR="006F22A9">
        <w:t>Section</w:t>
      </w:r>
      <w:r>
        <w:t xml:space="preserve">s in total, but only six are relevant to the FP&amp;A process. </w:t>
      </w:r>
    </w:p>
    <w:p w:rsidR="0070721A" w:rsidP="0070721A" w:rsidRDefault="0070721A" w14:paraId="6D186E40" w14:textId="77777777"/>
    <w:p w:rsidR="0070721A" w:rsidP="0070721A" w:rsidRDefault="0070721A" w14:paraId="2F7F4562" w14:textId="41819193">
      <w:r>
        <w:t>The App’s structure is depicted below:</w:t>
      </w:r>
    </w:p>
    <w:p w:rsidR="0070721A" w:rsidP="0070721A" w:rsidRDefault="0070721A" w14:paraId="7D62172F" w14:textId="59B21786">
      <w:r w:rsidRPr="00C02B36">
        <w:rPr>
          <w:noProof/>
        </w:rPr>
        <w:drawing>
          <wp:inline distT="0" distB="0" distL="0" distR="0" wp14:anchorId="009B4A45" wp14:editId="2E3B0519">
            <wp:extent cx="5450840" cy="2847975"/>
            <wp:effectExtent l="57150" t="0" r="54610" b="0"/>
            <wp:docPr id="94" name="Diagram 9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70721A" w:rsidP="0070721A" w:rsidRDefault="0070721A" w14:paraId="78B53C7C" w14:textId="77777777"/>
    <w:p w:rsidR="0070721A" w:rsidP="0070721A" w:rsidRDefault="0070721A" w14:paraId="570B960C" w14:textId="37B5CC81">
      <w:r>
        <w:t xml:space="preserve">In short, the data flows from bottom of the hierarchy to the top. That means the </w:t>
      </w:r>
      <w:r>
        <w:rPr>
          <w:b/>
          <w:bCs/>
        </w:rPr>
        <w:t xml:space="preserve">Reports </w:t>
      </w:r>
      <w:r w:rsidR="006F22A9">
        <w:t>Section</w:t>
      </w:r>
      <w:r>
        <w:t xml:space="preserve">, for example, will show the figures inputted and/or calculated in the other five </w:t>
      </w:r>
      <w:r w:rsidR="006F22A9">
        <w:t>Section</w:t>
      </w:r>
      <w:r>
        <w:t xml:space="preserve">s.  </w:t>
      </w:r>
    </w:p>
    <w:p w:rsidRPr="0011184C" w:rsidR="0070721A" w:rsidP="0070721A" w:rsidRDefault="0070721A" w14:paraId="430C4572" w14:textId="76B7A68B"/>
    <w:p w:rsidR="0070721A" w:rsidP="0070721A" w:rsidRDefault="0070721A" w14:paraId="1252631F" w14:textId="77777777"/>
    <w:p w:rsidR="00723734" w:rsidP="007906A1" w:rsidRDefault="008C60B1" w14:paraId="0B664DD0" w14:textId="2E4BA273">
      <w:pPr>
        <w:pStyle w:val="Heading3"/>
      </w:pPr>
      <w:bookmarkStart w:name="_Toc116972319" w:id="2"/>
      <w:r>
        <w:t xml:space="preserve">Access and </w:t>
      </w:r>
      <w:r w:rsidR="00EC0C1A">
        <w:t>Security</w:t>
      </w:r>
      <w:bookmarkEnd w:id="2"/>
    </w:p>
    <w:p w:rsidRPr="00C26935" w:rsidR="00EC0C1A" w:rsidP="00EC0C1A" w:rsidRDefault="00C26935" w14:paraId="75CE2460" w14:textId="0D050CE6">
      <w:r>
        <w:t xml:space="preserve">Only </w:t>
      </w:r>
      <w:r>
        <w:rPr>
          <w:b/>
          <w:bCs/>
        </w:rPr>
        <w:t xml:space="preserve">Planning Users </w:t>
      </w:r>
      <w:r>
        <w:t xml:space="preserve">can access </w:t>
      </w:r>
      <w:r w:rsidR="000A20E0">
        <w:t xml:space="preserve">this App. </w:t>
      </w:r>
    </w:p>
    <w:p w:rsidR="00485FEE" w:rsidP="0072687F" w:rsidRDefault="00485FEE" w14:paraId="068599BE" w14:textId="77777777"/>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02679A"/>
        <w:tblLook w:val="04A0" w:firstRow="1" w:lastRow="0" w:firstColumn="1" w:lastColumn="0" w:noHBand="0" w:noVBand="1"/>
      </w:tblPr>
      <w:tblGrid>
        <w:gridCol w:w="9350"/>
      </w:tblGrid>
      <w:tr w:rsidRPr="00510727" w:rsidR="00485FEE" w:rsidTr="003D079A" w14:paraId="171DF943" w14:textId="77777777">
        <w:trPr>
          <w:trHeight w:val="864"/>
        </w:trPr>
        <w:tc>
          <w:tcPr>
            <w:tcW w:w="9350" w:type="dxa"/>
            <w:shd w:val="clear" w:color="auto" w:fill="FFE9B1" w:themeFill="accent2" w:themeFillTint="66"/>
            <w:vAlign w:val="center"/>
          </w:tcPr>
          <w:p w:rsidRPr="0072687F" w:rsidR="00485FEE" w:rsidP="003D079A" w:rsidRDefault="00485FEE" w14:paraId="7B5215DF" w14:textId="4FAC4611">
            <w:r w:rsidRPr="0072687F">
              <w:rPr>
                <w:b/>
              </w:rPr>
              <w:t>NOTE:</w:t>
            </w:r>
            <w:r w:rsidRPr="0072687F" w:rsidR="0072687F">
              <w:t xml:space="preserve"> If a user needs access by location, department, etc., please contact your consultant. </w:t>
            </w:r>
          </w:p>
        </w:tc>
      </w:tr>
    </w:tbl>
    <w:p w:rsidR="00485FEE" w:rsidP="008125D8" w:rsidRDefault="00485FEE" w14:paraId="0FF00893" w14:textId="77777777"/>
    <w:p w:rsidRPr="00765144" w:rsidR="00DF44CC" w:rsidP="00DF44CC" w:rsidRDefault="00765144" w14:paraId="77E81A9E" w14:textId="57B61275">
      <w:pPr>
        <w:pStyle w:val="Heading3"/>
      </w:pPr>
      <w:bookmarkStart w:name="_Toc116972320" w:id="3"/>
      <w:r>
        <w:t>O</w:t>
      </w:r>
      <w:r w:rsidR="000B6541">
        <w:t>pen</w:t>
      </w:r>
      <w:r>
        <w:t xml:space="preserve"> App</w:t>
      </w:r>
      <w:bookmarkEnd w:id="3"/>
    </w:p>
    <w:p w:rsidR="00DF44CC" w:rsidP="00DF44CC" w:rsidRDefault="00DF44CC" w14:paraId="1E522A9E" w14:textId="40BE8BB9">
      <w:pPr>
        <w:pStyle w:val="ListParagraph"/>
        <w:numPr>
          <w:ilvl w:val="0"/>
          <w:numId w:val="43"/>
        </w:numPr>
      </w:pPr>
      <w:r>
        <w:t xml:space="preserve">Open </w:t>
      </w:r>
      <w:commentRangeStart w:id="4"/>
      <w:r>
        <w:t>Kepion</w:t>
      </w:r>
      <w:commentRangeEnd w:id="4"/>
      <w:r w:rsidR="00256445">
        <w:rPr>
          <w:rStyle w:val="CommentReference"/>
        </w:rPr>
        <w:commentReference w:id="4"/>
      </w:r>
      <w:r w:rsidR="00633EB9">
        <w:t xml:space="preserve"> </w:t>
      </w:r>
      <w:r>
        <w:t>in your web browser.</w:t>
      </w:r>
    </w:p>
    <w:p w:rsidRPr="00C527F0" w:rsidR="00C176B3" w:rsidP="00C176B3" w:rsidRDefault="00DF44CC" w14:paraId="623C7921" w14:textId="285ED47F">
      <w:pPr>
        <w:pStyle w:val="ListParagraph"/>
        <w:numPr>
          <w:ilvl w:val="0"/>
          <w:numId w:val="43"/>
        </w:numPr>
      </w:pPr>
      <w:r>
        <w:t xml:space="preserve">Double-click </w:t>
      </w:r>
      <w:r w:rsidR="000F45D3">
        <w:rPr>
          <w:b/>
          <w:bCs/>
        </w:rPr>
        <w:t>1-Budgeting and Forecasting</w:t>
      </w:r>
      <w:r>
        <w:rPr>
          <w:b/>
          <w:bCs/>
        </w:rPr>
        <w:t xml:space="preserve"> </w:t>
      </w:r>
      <w:r>
        <w:t xml:space="preserve">from your Apps list. </w:t>
      </w:r>
    </w:p>
    <w:p w:rsidR="00DF44CC" w:rsidP="00DF44CC" w:rsidRDefault="00C176B3" w14:paraId="2DFE9C75" w14:textId="77F4CC08">
      <w:pPr>
        <w:rPr>
          <w:b/>
          <w:bCs/>
        </w:rPr>
      </w:pPr>
      <w:r>
        <w:rPr>
          <w:b/>
          <w:bCs/>
          <w:noProof/>
        </w:rPr>
        <w:drawing>
          <wp:inline distT="0" distB="0" distL="0" distR="0" wp14:anchorId="0544472C" wp14:editId="733FD24C">
            <wp:extent cx="2898648" cy="3566160"/>
            <wp:effectExtent l="19050" t="19050" r="16510" b="15240"/>
            <wp:docPr id="65" name="Picture 65"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Picture 65" descr="Graphical user interface, application&#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2898648" cy="3566160"/>
                    </a:xfrm>
                    <a:prstGeom prst="rect">
                      <a:avLst/>
                    </a:prstGeom>
                    <a:ln>
                      <a:solidFill>
                        <a:schemeClr val="tx2">
                          <a:lumMod val="20000"/>
                          <a:lumOff val="80000"/>
                        </a:schemeClr>
                      </a:solidFill>
                    </a:ln>
                  </pic:spPr>
                </pic:pic>
              </a:graphicData>
            </a:graphic>
          </wp:inline>
        </w:drawing>
      </w:r>
    </w:p>
    <w:p w:rsidR="00DF44CC" w:rsidP="00DF44CC" w:rsidRDefault="00DF44CC" w14:paraId="1BC50B33" w14:textId="77777777">
      <w:pPr>
        <w:rPr>
          <w:b/>
          <w:bCs/>
        </w:rPr>
      </w:pPr>
    </w:p>
    <w:p w:rsidR="00765144" w:rsidP="00765144" w:rsidRDefault="00765144" w14:paraId="061C2D6C" w14:textId="6DA805C8">
      <w:pPr>
        <w:pStyle w:val="Heading3"/>
      </w:pPr>
      <w:bookmarkStart w:name="_Toc116972321" w:id="5"/>
      <w:r>
        <w:t>Get Familiar with Kepion</w:t>
      </w:r>
      <w:bookmarkEnd w:id="5"/>
      <w:r>
        <w:t xml:space="preserve"> </w:t>
      </w:r>
    </w:p>
    <w:p w:rsidR="00765144" w:rsidP="65ECA42A" w:rsidRDefault="00765144" w14:paraId="259F9CA5" w14:textId="3ED02CEF">
      <w:pPr>
        <w:pStyle w:val="Normal"/>
        <w:ind w:left="0"/>
        <w:rPr>
          <w:rFonts w:ascii="Poppins" w:hAnsi="Poppins" w:eastAsia="Poppins" w:cs="Poppins"/>
          <w:noProof w:val="0"/>
          <w:sz w:val="22"/>
          <w:szCs w:val="22"/>
          <w:lang w:val="en-CA"/>
        </w:rPr>
      </w:pPr>
      <w:r w:rsidR="00765144">
        <w:rPr/>
        <w:t xml:space="preserve">We strongly recommend all </w:t>
      </w:r>
      <w:r w:rsidR="00765144">
        <w:rPr/>
        <w:t>Kepion</w:t>
      </w:r>
      <w:r w:rsidR="00765144">
        <w:rPr/>
        <w:t xml:space="preserve"> users read the </w:t>
      </w:r>
      <w:hyperlink r:id="Rc5cbb64fda664ca6">
        <w:r w:rsidRPr="65ECA42A" w:rsidR="44417359">
          <w:rPr>
            <w:rStyle w:val="Hyperlink"/>
            <w:rFonts w:ascii="Poppins" w:hAnsi="Poppins" w:eastAsia="Poppins" w:cs="Poppins"/>
            <w:strike w:val="0"/>
            <w:dstrike w:val="0"/>
            <w:noProof w:val="0"/>
            <w:color w:val="0563C1"/>
            <w:sz w:val="22"/>
            <w:szCs w:val="22"/>
            <w:u w:val="single"/>
            <w:lang w:val="en-CA"/>
          </w:rPr>
          <w:t>App User Guide</w:t>
        </w:r>
      </w:hyperlink>
      <w:r w:rsidR="00765144">
        <w:rPr/>
        <w:t xml:space="preserve"> </w:t>
      </w:r>
      <w:r w:rsidRPr="65ECA42A" w:rsidR="00765144">
        <w:rPr>
          <w:i w:val="1"/>
          <w:iCs w:val="1"/>
        </w:rPr>
        <w:t xml:space="preserve">before </w:t>
      </w:r>
      <w:r w:rsidR="00765144">
        <w:rPr/>
        <w:t xml:space="preserve">using </w:t>
      </w:r>
      <w:r w:rsidR="16E6CB40">
        <w:rPr/>
        <w:t>a</w:t>
      </w:r>
      <w:r w:rsidR="00765144">
        <w:rPr/>
        <w:t>pps.</w:t>
      </w:r>
      <w:r w:rsidR="6181CFB0">
        <w:rPr/>
        <w:t xml:space="preserve"> All the available functions and features are covered in that guide.</w:t>
      </w:r>
      <w:r w:rsidR="75903CEB">
        <w:rPr/>
        <w:t xml:space="preserve"> </w:t>
      </w:r>
      <w:r w:rsidR="75903CEB">
        <w:rPr/>
        <w:t>Admin users should</w:t>
      </w:r>
      <w:r w:rsidR="7939DE99">
        <w:rPr/>
        <w:t xml:space="preserve"> also review the </w:t>
      </w:r>
      <w:hyperlink r:id="R508de32988654e9a">
        <w:r w:rsidRPr="65ECA42A" w:rsidR="7939DE99">
          <w:rPr>
            <w:rStyle w:val="Hyperlink"/>
            <w:rFonts w:ascii="Poppins" w:hAnsi="Poppins" w:eastAsia="Poppins" w:cs="Poppins"/>
            <w:strike w:val="0"/>
            <w:dstrike w:val="0"/>
            <w:noProof w:val="0"/>
            <w:color w:val="0563C1"/>
            <w:sz w:val="22"/>
            <w:szCs w:val="22"/>
            <w:u w:val="single"/>
            <w:lang w:val="en-CA"/>
          </w:rPr>
          <w:t>Admin User Guide</w:t>
        </w:r>
      </w:hyperlink>
      <w:r w:rsidRPr="65ECA42A" w:rsidR="7939DE99">
        <w:rPr>
          <w:rFonts w:ascii="Poppins" w:hAnsi="Poppins" w:eastAsia="Poppins" w:cs="Poppins"/>
          <w:strike w:val="0"/>
          <w:dstrike w:val="0"/>
          <w:noProof w:val="0"/>
          <w:color w:val="0563C1"/>
          <w:sz w:val="22"/>
          <w:szCs w:val="22"/>
          <w:u w:val="none"/>
          <w:lang w:val="en-CA"/>
        </w:rPr>
        <w:t xml:space="preserve"> </w:t>
      </w:r>
      <w:r w:rsidRPr="65ECA42A" w:rsidR="54DF2721">
        <w:rPr>
          <w:rFonts w:ascii="Poppins" w:hAnsi="Poppins" w:eastAsia="Poppins" w:cs="Poppins"/>
          <w:strike w:val="0"/>
          <w:dstrike w:val="0"/>
          <w:noProof w:val="0"/>
          <w:color w:val="auto"/>
          <w:sz w:val="22"/>
          <w:szCs w:val="22"/>
          <w:u w:val="none"/>
          <w:lang w:val="en-CA"/>
        </w:rPr>
        <w:t>to</w:t>
      </w:r>
      <w:r w:rsidRPr="65ECA42A" w:rsidR="54DF2721">
        <w:rPr>
          <w:rFonts w:ascii="Poppins" w:hAnsi="Poppins" w:eastAsia="Poppins" w:cs="Poppins"/>
          <w:strike w:val="0"/>
          <w:dstrike w:val="0"/>
          <w:noProof w:val="0"/>
          <w:color w:val="0563C1"/>
          <w:sz w:val="22"/>
          <w:szCs w:val="22"/>
          <w:u w:val="none"/>
          <w:lang w:val="en-CA"/>
        </w:rPr>
        <w:t xml:space="preserve"> </w:t>
      </w:r>
      <w:r w:rsidRPr="65ECA42A" w:rsidR="7939DE99">
        <w:rPr>
          <w:rFonts w:ascii="Poppins" w:hAnsi="Poppins" w:eastAsia="Poppins" w:cs="Poppins"/>
          <w:noProof w:val="0"/>
          <w:sz w:val="22"/>
          <w:szCs w:val="22"/>
          <w:lang w:val="en-CA"/>
        </w:rPr>
        <w:t xml:space="preserve">learn about general admin features and functionalities you might want to </w:t>
      </w:r>
      <w:r w:rsidRPr="65ECA42A" w:rsidR="7939DE99">
        <w:rPr>
          <w:rFonts w:ascii="Poppins" w:hAnsi="Poppins" w:eastAsia="Poppins" w:cs="Poppins"/>
          <w:noProof w:val="0"/>
          <w:sz w:val="22"/>
          <w:szCs w:val="22"/>
          <w:lang w:val="en-CA"/>
        </w:rPr>
        <w:t>leverage</w:t>
      </w:r>
      <w:r w:rsidRPr="65ECA42A" w:rsidR="7939DE99">
        <w:rPr>
          <w:rFonts w:ascii="Poppins" w:hAnsi="Poppins" w:eastAsia="Poppins" w:cs="Poppins"/>
          <w:noProof w:val="0"/>
          <w:sz w:val="22"/>
          <w:szCs w:val="22"/>
          <w:lang w:val="en-CA"/>
        </w:rPr>
        <w:t>.</w:t>
      </w:r>
    </w:p>
    <w:p w:rsidR="00765144" w:rsidP="65ECA42A" w:rsidRDefault="00765144" w14:paraId="714E0A60" w14:textId="05F61093">
      <w:pPr>
        <w:pStyle w:val="Normal"/>
        <w:rPr>
          <w:rFonts w:ascii="Poppins" w:hAnsi="Poppins" w:eastAsia="Poppins" w:cs="Poppins"/>
          <w:strike w:val="0"/>
          <w:dstrike w:val="0"/>
          <w:noProof w:val="0"/>
          <w:color w:val="0563C1"/>
          <w:sz w:val="22"/>
          <w:szCs w:val="22"/>
          <w:u w:val="none"/>
          <w:lang w:val="en-CA"/>
        </w:rPr>
      </w:pPr>
    </w:p>
    <w:p w:rsidR="00DF44CC" w:rsidP="008125D8" w:rsidRDefault="00DF44CC" w14:paraId="167A9663" w14:textId="77777777"/>
    <w:p w:rsidR="00E96B3D" w:rsidP="007906A1" w:rsidRDefault="0065255F" w14:paraId="3EC82437" w14:textId="60E4CFBD">
      <w:pPr>
        <w:pStyle w:val="Heading2"/>
      </w:pPr>
      <w:bookmarkStart w:name="_Toc116972322" w:id="6"/>
      <w:r>
        <w:t>Solution Run-Down</w:t>
      </w:r>
      <w:bookmarkEnd w:id="6"/>
    </w:p>
    <w:p w:rsidR="00C9615C" w:rsidP="008125D8" w:rsidRDefault="00C26DAF" w14:paraId="121C9C29" w14:textId="2C0DD309">
      <w:r w:rsidRPr="008125D8">
        <w:t xml:space="preserve">This </w:t>
      </w:r>
      <w:r w:rsidRPr="008125D8" w:rsidR="00F60C3A">
        <w:t xml:space="preserve">provides an in-depth explanation of </w:t>
      </w:r>
      <w:r w:rsidRPr="008125D8" w:rsidR="00643E03">
        <w:t>all the</w:t>
      </w:r>
      <w:r w:rsidRPr="008125D8" w:rsidR="00F60C3A">
        <w:t xml:space="preserve"> </w:t>
      </w:r>
      <w:r w:rsidR="006F22A9">
        <w:t>Section</w:t>
      </w:r>
      <w:r w:rsidR="00715724">
        <w:t xml:space="preserve">s, </w:t>
      </w:r>
      <w:r w:rsidR="009B5DFA">
        <w:t>Page</w:t>
      </w:r>
      <w:r w:rsidR="00715724">
        <w:t xml:space="preserve">s, and Forms </w:t>
      </w:r>
      <w:r w:rsidRPr="008125D8" w:rsidR="00F60C3A">
        <w:t xml:space="preserve">included in </w:t>
      </w:r>
      <w:r w:rsidR="00715724">
        <w:t>the Budge</w:t>
      </w:r>
      <w:r w:rsidR="008D1021">
        <w:t>ting and Forecast App</w:t>
      </w:r>
      <w:r w:rsidRPr="008125D8" w:rsidR="00F60C3A">
        <w:t xml:space="preserve">. </w:t>
      </w:r>
      <w:r w:rsidRPr="008125D8" w:rsidR="006C69F4">
        <w:t>Depending on your role, you might not need to</w:t>
      </w:r>
      <w:r w:rsidRPr="008125D8" w:rsidR="00C92491">
        <w:t xml:space="preserve"> know about</w:t>
      </w:r>
      <w:r w:rsidRPr="008125D8" w:rsidR="006C69F4">
        <w:t xml:space="preserve"> every single </w:t>
      </w:r>
      <w:r w:rsidR="009B5DFA">
        <w:t>Page</w:t>
      </w:r>
      <w:r w:rsidRPr="008125D8" w:rsidR="006C69F4">
        <w:t xml:space="preserve">. Familiarize yourself with your designated workflow and make sure to carefully read about the </w:t>
      </w:r>
      <w:r w:rsidR="009B5DFA">
        <w:t>Page</w:t>
      </w:r>
      <w:r w:rsidRPr="008125D8" w:rsidR="006C69F4">
        <w:t xml:space="preserve">s and Forms </w:t>
      </w:r>
      <w:r w:rsidRPr="008125D8" w:rsidR="00C92491">
        <w:t>required</w:t>
      </w:r>
      <w:r w:rsidRPr="008125D8" w:rsidR="006C69F4">
        <w:t xml:space="preserve"> to</w:t>
      </w:r>
      <w:r w:rsidRPr="008125D8" w:rsidR="00C92491">
        <w:t xml:space="preserve"> perform</w:t>
      </w:r>
      <w:r w:rsidRPr="008125D8" w:rsidR="006C69F4">
        <w:t xml:space="preserve"> your role.</w:t>
      </w:r>
    </w:p>
    <w:p w:rsidRPr="00895B9A" w:rsidR="00895B9A" w:rsidP="00895B9A" w:rsidRDefault="00895B9A" w14:paraId="4F7144E5" w14:textId="77777777">
      <w:pPr>
        <w:pStyle w:val="ListParagraph"/>
        <w:keepNext/>
        <w:keepLines/>
        <w:numPr>
          <w:ilvl w:val="0"/>
          <w:numId w:val="19"/>
        </w:numPr>
        <w:spacing w:before="160" w:after="120"/>
        <w:contextualSpacing w:val="0"/>
        <w:outlineLvl w:val="2"/>
        <w:rPr>
          <w:rFonts w:eastAsiaTheme="majorEastAsia"/>
          <w:vanish/>
          <w:color w:val="02679A"/>
          <w:sz w:val="26"/>
          <w:szCs w:val="24"/>
        </w:rPr>
      </w:pPr>
      <w:bookmarkStart w:name="_Toc108156176" w:id="7"/>
      <w:bookmarkStart w:name="_Toc108156237" w:id="8"/>
      <w:bookmarkStart w:name="_Toc108181473" w:id="9"/>
      <w:bookmarkStart w:name="_Toc108181496" w:id="10"/>
      <w:bookmarkStart w:name="_Toc108181531" w:id="11"/>
      <w:bookmarkStart w:name="_Toc108181558" w:id="12"/>
      <w:bookmarkStart w:name="_Toc108181574" w:id="13"/>
      <w:bookmarkStart w:name="_Toc108425559" w:id="14"/>
      <w:bookmarkStart w:name="_Toc108701034" w:id="15"/>
      <w:bookmarkStart w:name="_Toc108701067" w:id="16"/>
      <w:bookmarkStart w:name="_Toc109035532" w:id="17"/>
      <w:bookmarkStart w:name="_Toc116972323" w:id="18"/>
      <w:bookmarkEnd w:id="7"/>
      <w:bookmarkEnd w:id="8"/>
      <w:bookmarkEnd w:id="9"/>
      <w:bookmarkEnd w:id="10"/>
      <w:bookmarkEnd w:id="11"/>
      <w:bookmarkEnd w:id="12"/>
      <w:bookmarkEnd w:id="13"/>
      <w:bookmarkEnd w:id="14"/>
      <w:bookmarkEnd w:id="15"/>
      <w:bookmarkEnd w:id="16"/>
      <w:bookmarkEnd w:id="17"/>
      <w:bookmarkEnd w:id="18"/>
    </w:p>
    <w:p w:rsidR="00C52DE5" w:rsidP="00C52DE5" w:rsidRDefault="00C52DE5" w14:paraId="39EE0D63" w14:textId="77777777"/>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02679A"/>
        <w:tblLook w:val="04A0" w:firstRow="1" w:lastRow="0" w:firstColumn="1" w:lastColumn="0" w:noHBand="0" w:noVBand="1"/>
      </w:tblPr>
      <w:tblGrid>
        <w:gridCol w:w="9350"/>
      </w:tblGrid>
      <w:tr w:rsidRPr="00510727" w:rsidR="00C52DE5" w:rsidTr="004670A3" w14:paraId="7EE9362D" w14:textId="77777777">
        <w:trPr>
          <w:trHeight w:val="864"/>
        </w:trPr>
        <w:tc>
          <w:tcPr>
            <w:tcW w:w="9350" w:type="dxa"/>
            <w:shd w:val="clear" w:color="auto" w:fill="FFE9B1" w:themeFill="accent2" w:themeFillTint="66"/>
            <w:vAlign w:val="center"/>
          </w:tcPr>
          <w:p w:rsidRPr="00185EFF" w:rsidR="00C52DE5" w:rsidP="004670A3" w:rsidRDefault="00C52DE5" w14:paraId="7C846A26" w14:textId="78BED75F">
            <w:pPr>
              <w:rPr>
                <w:bCs/>
                <w:color w:val="FFFFFF" w:themeColor="background1"/>
              </w:rPr>
            </w:pPr>
            <w:r w:rsidRPr="00F2507A">
              <w:rPr>
                <w:b/>
              </w:rPr>
              <w:t xml:space="preserve">NOTE: </w:t>
            </w:r>
            <w:r>
              <w:rPr>
                <w:bCs/>
              </w:rPr>
              <w:t xml:space="preserve">Input all monetary values in your local currency. </w:t>
            </w:r>
          </w:p>
        </w:tc>
      </w:tr>
    </w:tbl>
    <w:p w:rsidRPr="007D0E75" w:rsidR="00C52DE5" w:rsidP="00C769E5" w:rsidRDefault="00C52DE5" w14:paraId="7BCBDB58" w14:textId="77777777"/>
    <w:p w:rsidRPr="007D0E75" w:rsidR="00DA7CED" w:rsidP="007906A1" w:rsidRDefault="00F4760B" w14:paraId="1C6F4F52" w14:textId="63A6158C">
      <w:pPr>
        <w:pStyle w:val="Heading3"/>
      </w:pPr>
      <w:bookmarkStart w:name="_Toc116972324" w:id="19"/>
      <w:r w:rsidRPr="002A6A6F">
        <w:t>Home</w:t>
      </w:r>
      <w:bookmarkEnd w:id="19"/>
    </w:p>
    <w:p w:rsidR="00296C2C" w:rsidP="008125D8" w:rsidRDefault="00DF07B8" w14:paraId="7E9A6947" w14:textId="11576522">
      <w:r>
        <w:t xml:space="preserve">When users open the App, they will land on the </w:t>
      </w:r>
      <w:r w:rsidR="008D1021">
        <w:rPr>
          <w:b/>
          <w:bCs/>
        </w:rPr>
        <w:t>Home</w:t>
      </w:r>
      <w:r>
        <w:t xml:space="preserve"> </w:t>
      </w:r>
      <w:r w:rsidR="006F22A9">
        <w:t>Section</w:t>
      </w:r>
      <w:r>
        <w:t>. This hub provides a breakdown of the</w:t>
      </w:r>
      <w:r w:rsidR="00715724">
        <w:t xml:space="preserve"> </w:t>
      </w:r>
      <w:r w:rsidR="00193494">
        <w:t>App</w:t>
      </w:r>
      <w:r>
        <w:t xml:space="preserve">, clearly defining </w:t>
      </w:r>
      <w:r w:rsidR="0079434B">
        <w:t xml:space="preserve">and linking </w:t>
      </w:r>
      <w:r>
        <w:t>each step and sub-step.</w:t>
      </w:r>
      <w:r w:rsidR="00296C2C">
        <w:t xml:space="preserve"> </w:t>
      </w:r>
      <w:r>
        <w:t>Re</w:t>
      </w:r>
      <w:r w:rsidR="00367D4E">
        <w:t>turn</w:t>
      </w:r>
      <w:r w:rsidR="008D1021">
        <w:t xml:space="preserve"> to this </w:t>
      </w:r>
      <w:r w:rsidR="006F22A9">
        <w:t>Section</w:t>
      </w:r>
      <w:r>
        <w:t xml:space="preserve"> if you need to see the big picture or situate yourself within the process. </w:t>
      </w:r>
    </w:p>
    <w:p w:rsidR="00C52DE5" w:rsidP="008125D8" w:rsidRDefault="00C52DE5" w14:paraId="66859DAA" w14:textId="33E3CD1E"/>
    <w:p w:rsidR="00134834" w:rsidP="008125D8" w:rsidRDefault="00134834" w14:paraId="51EB6AE5" w14:textId="14929011">
      <w:pPr>
        <w:rPr>
          <w:b/>
          <w:bCs/>
        </w:rPr>
      </w:pPr>
      <w:r>
        <w:rPr>
          <w:b/>
          <w:bCs/>
        </w:rPr>
        <w:t xml:space="preserve">Path to </w:t>
      </w:r>
      <w:r w:rsidR="006F22A9">
        <w:rPr>
          <w:b/>
          <w:bCs/>
        </w:rPr>
        <w:t>Section</w:t>
      </w:r>
    </w:p>
    <w:p w:rsidRPr="00FC329A" w:rsidR="00C13C6F" w:rsidP="008125D8" w:rsidRDefault="00FC329A" w14:paraId="0C457C89" w14:textId="1DA635C7">
      <w:r>
        <w:t xml:space="preserve">Select </w:t>
      </w:r>
      <w:r>
        <w:rPr>
          <w:b/>
          <w:bCs/>
        </w:rPr>
        <w:t xml:space="preserve">Home </w:t>
      </w:r>
      <w:r w:rsidR="00C13C6F">
        <w:t xml:space="preserve">from the navigation bar. </w:t>
      </w:r>
    </w:p>
    <w:p w:rsidR="00134834" w:rsidP="008125D8" w:rsidRDefault="00373A17" w14:paraId="64DB1176" w14:textId="7C93A9E7">
      <w:pPr>
        <w:rPr>
          <w:b/>
          <w:bCs/>
        </w:rPr>
      </w:pPr>
      <w:r>
        <w:rPr>
          <w:b/>
          <w:bCs/>
          <w:noProof/>
        </w:rPr>
        <w:drawing>
          <wp:inline distT="0" distB="0" distL="0" distR="0" wp14:anchorId="47E9F988" wp14:editId="44FE7367">
            <wp:extent cx="4608576" cy="411480"/>
            <wp:effectExtent l="19050" t="19050" r="20955" b="266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24">
                      <a:extLst>
                        <a:ext uri="{28A0092B-C50C-407E-A947-70E740481C1C}">
                          <a14:useLocalDpi xmlns:a14="http://schemas.microsoft.com/office/drawing/2010/main" val="0"/>
                        </a:ext>
                      </a:extLst>
                    </a:blip>
                    <a:stretch>
                      <a:fillRect/>
                    </a:stretch>
                  </pic:blipFill>
                  <pic:spPr>
                    <a:xfrm>
                      <a:off x="0" y="0"/>
                      <a:ext cx="4608576" cy="411480"/>
                    </a:xfrm>
                    <a:prstGeom prst="rect">
                      <a:avLst/>
                    </a:prstGeom>
                    <a:ln>
                      <a:solidFill>
                        <a:schemeClr val="bg2">
                          <a:lumMod val="90000"/>
                        </a:schemeClr>
                      </a:solidFill>
                    </a:ln>
                  </pic:spPr>
                </pic:pic>
              </a:graphicData>
            </a:graphic>
          </wp:inline>
        </w:drawing>
      </w:r>
    </w:p>
    <w:p w:rsidRPr="00134834" w:rsidR="001A17AC" w:rsidP="008125D8" w:rsidRDefault="001A17AC" w14:paraId="3E89FD15" w14:textId="77777777">
      <w:pPr>
        <w:rPr>
          <w:b/>
          <w:bCs/>
        </w:rPr>
      </w:pPr>
    </w:p>
    <w:p w:rsidR="00F4760B" w:rsidP="007906A1" w:rsidRDefault="00361F49" w14:paraId="4181243A" w14:textId="67D57E23">
      <w:pPr>
        <w:pStyle w:val="Heading3"/>
      </w:pPr>
      <w:r>
        <w:t xml:space="preserve"> </w:t>
      </w:r>
      <w:bookmarkStart w:name="_Toc116972325" w:id="20"/>
      <w:r w:rsidR="00FC7F7B">
        <w:t>Reports</w:t>
      </w:r>
      <w:bookmarkEnd w:id="20"/>
    </w:p>
    <w:p w:rsidR="009B5CCD" w:rsidP="00361F49" w:rsidRDefault="00361F49" w14:paraId="21405F55" w14:textId="42BBD7CD">
      <w:r>
        <w:t xml:space="preserve">The </w:t>
      </w:r>
      <w:r>
        <w:rPr>
          <w:b/>
          <w:bCs/>
        </w:rPr>
        <w:t>Reports</w:t>
      </w:r>
      <w:r w:rsidR="007D3C7D">
        <w:rPr>
          <w:b/>
          <w:bCs/>
        </w:rPr>
        <w:t xml:space="preserve"> </w:t>
      </w:r>
      <w:r w:rsidR="006F22A9">
        <w:t>Section</w:t>
      </w:r>
      <w:r w:rsidR="002C6EFA">
        <w:t xml:space="preserve"> </w:t>
      </w:r>
      <w:r>
        <w:t>con</w:t>
      </w:r>
      <w:r w:rsidR="00757EB8">
        <w:t xml:space="preserve">solidates revenue and expense data across the rest of the planning </w:t>
      </w:r>
      <w:r w:rsidR="006F22A9">
        <w:t>Section</w:t>
      </w:r>
      <w:r w:rsidR="00757EB8">
        <w:t>s in</w:t>
      </w:r>
      <w:r w:rsidR="009B5CCD">
        <w:t xml:space="preserve"> a single place. </w:t>
      </w:r>
    </w:p>
    <w:p w:rsidR="009B5CCD" w:rsidP="00361F49" w:rsidRDefault="009B5CCD" w14:paraId="6FCD36EB" w14:textId="77777777"/>
    <w:p w:rsidRPr="00B80B73" w:rsidR="002C6EFA" w:rsidP="00361F49" w:rsidRDefault="00B80B73" w14:paraId="2EB6F605" w14:textId="5C6387EB">
      <w:pPr>
        <w:rPr>
          <w:b/>
          <w:bCs/>
        </w:rPr>
      </w:pPr>
      <w:r>
        <w:rPr>
          <w:b/>
          <w:bCs/>
        </w:rPr>
        <w:t>Pages</w:t>
      </w:r>
    </w:p>
    <w:p w:rsidRPr="007D3C7D" w:rsidR="002C6EFA" w:rsidP="002C6EFA" w:rsidRDefault="009D6C08" w14:paraId="03EF4FCF" w14:textId="73F22C87">
      <w:pPr>
        <w:pStyle w:val="ListParagraph"/>
        <w:numPr>
          <w:ilvl w:val="0"/>
          <w:numId w:val="25"/>
        </w:numPr>
      </w:pPr>
      <w:hyperlink w:history="1" w:anchor="_2.2.1_Profit_and">
        <w:r w:rsidRPr="007D3C7D" w:rsidR="002C6EFA">
          <w:rPr>
            <w:rStyle w:val="Hyperlink"/>
          </w:rPr>
          <w:t>Profit and Loss</w:t>
        </w:r>
      </w:hyperlink>
    </w:p>
    <w:p w:rsidRPr="007D3C7D" w:rsidR="002C6EFA" w:rsidP="002C6EFA" w:rsidRDefault="009D6C08" w14:paraId="5CBE13EB" w14:textId="196C4B52">
      <w:pPr>
        <w:pStyle w:val="ListParagraph"/>
        <w:numPr>
          <w:ilvl w:val="0"/>
          <w:numId w:val="25"/>
        </w:numPr>
      </w:pPr>
      <w:hyperlink w:history="1" w:anchor="_2.2.2_Variance_Report">
        <w:r w:rsidRPr="007D3C7D" w:rsidR="002C6EFA">
          <w:rPr>
            <w:rStyle w:val="Hyperlink"/>
          </w:rPr>
          <w:t>Variance Report</w:t>
        </w:r>
      </w:hyperlink>
      <w:r w:rsidRPr="007D3C7D" w:rsidR="002C6EFA">
        <w:t xml:space="preserve"> </w:t>
      </w:r>
    </w:p>
    <w:p w:rsidR="00F028BC" w:rsidP="00F028BC" w:rsidRDefault="00F028BC" w14:paraId="336FAF7C" w14:textId="77777777"/>
    <w:p w:rsidR="00FC7F7B" w:rsidP="00FC7F7B" w:rsidRDefault="007906A1" w14:paraId="202C3579" w14:textId="191CB252">
      <w:pPr>
        <w:pStyle w:val="Heading4"/>
        <w:numPr>
          <w:ilvl w:val="0"/>
          <w:numId w:val="0"/>
        </w:numPr>
        <w:ind w:left="720" w:hanging="720"/>
      </w:pPr>
      <w:bookmarkStart w:name="_2.2.1_Profit_and" w:id="21"/>
      <w:bookmarkEnd w:id="21"/>
      <w:r>
        <w:t>2</w:t>
      </w:r>
      <w:r w:rsidR="00FC7F7B">
        <w:t>.2.1 Profit and Loss</w:t>
      </w:r>
    </w:p>
    <w:p w:rsidR="00091517" w:rsidP="00091517" w:rsidRDefault="00091517" w14:paraId="23B4BADF" w14:textId="29967870">
      <w:r>
        <w:t xml:space="preserve">The </w:t>
      </w:r>
      <w:r>
        <w:rPr>
          <w:b/>
          <w:bCs/>
        </w:rPr>
        <w:t xml:space="preserve">Profit and Loss </w:t>
      </w:r>
      <w:r w:rsidR="009B5DFA">
        <w:t>Page</w:t>
      </w:r>
      <w:r>
        <w:t xml:space="preserve"> features a </w:t>
      </w:r>
      <w:r w:rsidR="00361F49">
        <w:t>comprehensive</w:t>
      </w:r>
      <w:r>
        <w:t xml:space="preserve"> financial picture of your business. </w:t>
      </w:r>
    </w:p>
    <w:p w:rsidR="00FE3F97" w:rsidP="00091517" w:rsidRDefault="00FE3F97" w14:paraId="65FE56BF" w14:textId="77777777"/>
    <w:p w:rsidR="00C467DD" w:rsidP="00091517" w:rsidRDefault="00C467DD" w14:paraId="56C55555" w14:textId="47C4BFDB">
      <w:pPr>
        <w:rPr>
          <w:b/>
          <w:bCs/>
        </w:rPr>
      </w:pPr>
      <w:r>
        <w:rPr>
          <w:b/>
          <w:bCs/>
        </w:rPr>
        <w:t>Path to Page</w:t>
      </w:r>
    </w:p>
    <w:p w:rsidRPr="00864CBD" w:rsidR="00864CBD" w:rsidP="00091517" w:rsidRDefault="00864CBD" w14:paraId="6965FDF2" w14:textId="50B958A1">
      <w:r>
        <w:t xml:space="preserve">Hover over </w:t>
      </w:r>
      <w:r>
        <w:rPr>
          <w:b/>
          <w:bCs/>
        </w:rPr>
        <w:t>R</w:t>
      </w:r>
      <w:r w:rsidR="00373A17">
        <w:rPr>
          <w:b/>
          <w:bCs/>
        </w:rPr>
        <w:t>eports</w:t>
      </w:r>
      <w:r>
        <w:rPr>
          <w:b/>
          <w:bCs/>
        </w:rPr>
        <w:t xml:space="preserve"> </w:t>
      </w:r>
      <w:r>
        <w:t xml:space="preserve">in the navigation bar and select </w:t>
      </w:r>
      <w:r>
        <w:rPr>
          <w:b/>
          <w:bCs/>
        </w:rPr>
        <w:t>Profit and Loss</w:t>
      </w:r>
      <w:r>
        <w:t xml:space="preserve">. </w:t>
      </w:r>
    </w:p>
    <w:p w:rsidRPr="00C467DD" w:rsidR="00C467DD" w:rsidP="00091517" w:rsidRDefault="00373A17" w14:paraId="5F557C6C" w14:textId="6417E9FB">
      <w:pPr>
        <w:rPr>
          <w:b/>
          <w:bCs/>
        </w:rPr>
      </w:pPr>
      <w:r>
        <w:rPr>
          <w:b/>
          <w:bCs/>
          <w:noProof/>
        </w:rPr>
        <w:drawing>
          <wp:inline distT="0" distB="0" distL="0" distR="0" wp14:anchorId="04783ABF" wp14:editId="709E0A7C">
            <wp:extent cx="4608576" cy="1088136"/>
            <wp:effectExtent l="19050" t="19050" r="20955" b="17145"/>
            <wp:docPr id="10" name="Picture 10"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raphical user interface, text, application&#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4608576" cy="1088136"/>
                    </a:xfrm>
                    <a:prstGeom prst="rect">
                      <a:avLst/>
                    </a:prstGeom>
                    <a:ln>
                      <a:solidFill>
                        <a:schemeClr val="bg2">
                          <a:lumMod val="90000"/>
                        </a:schemeClr>
                      </a:solidFill>
                    </a:ln>
                  </pic:spPr>
                </pic:pic>
              </a:graphicData>
            </a:graphic>
          </wp:inline>
        </w:drawing>
      </w:r>
    </w:p>
    <w:p w:rsidR="00864CBD" w:rsidP="00881258" w:rsidRDefault="00864CBD" w14:paraId="17F2175B" w14:textId="77777777">
      <w:pPr>
        <w:rPr>
          <w:b/>
          <w:bCs/>
        </w:rPr>
      </w:pPr>
    </w:p>
    <w:p w:rsidRPr="00F028BC" w:rsidR="00881258" w:rsidP="00881258" w:rsidRDefault="00881258" w14:paraId="4C95D921" w14:textId="08CC1298">
      <w:pPr>
        <w:rPr>
          <w:b/>
          <w:bCs/>
        </w:rPr>
      </w:pPr>
      <w:r>
        <w:rPr>
          <w:b/>
          <w:bCs/>
        </w:rPr>
        <w:t>Filters</w:t>
      </w:r>
    </w:p>
    <w:p w:rsidR="00881258" w:rsidP="00881258" w:rsidRDefault="00881258" w14:paraId="2BB7A660" w14:textId="77777777">
      <w:pPr>
        <w:pStyle w:val="ListParagraph"/>
        <w:numPr>
          <w:ilvl w:val="0"/>
          <w:numId w:val="23"/>
        </w:numPr>
      </w:pPr>
      <w:r>
        <w:t>Fiscal Year</w:t>
      </w:r>
    </w:p>
    <w:p w:rsidR="00881258" w:rsidP="00881258" w:rsidRDefault="00881258" w14:paraId="3F766D1E" w14:textId="236FE3E2">
      <w:pPr>
        <w:pStyle w:val="ListParagraph"/>
        <w:numPr>
          <w:ilvl w:val="0"/>
          <w:numId w:val="23"/>
        </w:numPr>
      </w:pPr>
      <w:r>
        <w:t xml:space="preserve">Scenario  </w:t>
      </w:r>
    </w:p>
    <w:p w:rsidR="00881258" w:rsidP="00881258" w:rsidRDefault="00881258" w14:paraId="3D44F33D" w14:textId="77777777">
      <w:pPr>
        <w:pStyle w:val="ListParagraph"/>
        <w:numPr>
          <w:ilvl w:val="0"/>
          <w:numId w:val="23"/>
        </w:numPr>
      </w:pPr>
      <w:r>
        <w:t>Location</w:t>
      </w:r>
    </w:p>
    <w:p w:rsidR="00881258" w:rsidP="00881258" w:rsidRDefault="00881258" w14:paraId="19342EC0" w14:textId="77777777">
      <w:pPr>
        <w:pStyle w:val="ListParagraph"/>
        <w:numPr>
          <w:ilvl w:val="0"/>
          <w:numId w:val="23"/>
        </w:numPr>
      </w:pPr>
      <w:r>
        <w:t>Currency</w:t>
      </w:r>
    </w:p>
    <w:p w:rsidRPr="00091517" w:rsidR="00881258" w:rsidP="00091517" w:rsidRDefault="00881258" w14:paraId="2D846EA7" w14:textId="77777777"/>
    <w:p w:rsidR="00FC7F7B" w:rsidP="00FC7F7B" w:rsidRDefault="007906A1" w14:paraId="554BC984" w14:textId="600C11F5">
      <w:pPr>
        <w:pStyle w:val="Heading4"/>
        <w:numPr>
          <w:ilvl w:val="0"/>
          <w:numId w:val="0"/>
        </w:numPr>
        <w:ind w:left="720" w:hanging="720"/>
      </w:pPr>
      <w:bookmarkStart w:name="_2.2.2_Variance_Report" w:id="22"/>
      <w:bookmarkEnd w:id="22"/>
      <w:r>
        <w:t>2</w:t>
      </w:r>
      <w:r w:rsidR="00FC7F7B">
        <w:t>.2.2 Variance Report</w:t>
      </w:r>
    </w:p>
    <w:p w:rsidR="00471DBC" w:rsidP="00471DBC" w:rsidRDefault="00DB56C9" w14:paraId="3C670DA2" w14:textId="1B1678CE">
      <w:r>
        <w:t xml:space="preserve">The </w:t>
      </w:r>
      <w:r w:rsidRPr="00091517">
        <w:rPr>
          <w:b/>
          <w:bCs/>
        </w:rPr>
        <w:t>Variance Report</w:t>
      </w:r>
      <w:r>
        <w:t xml:space="preserve"> </w:t>
      </w:r>
      <w:r w:rsidR="009B5DFA">
        <w:t>Page</w:t>
      </w:r>
      <w:r w:rsidR="00091517">
        <w:t xml:space="preserve"> allows</w:t>
      </w:r>
      <w:r>
        <w:t xml:space="preserve"> users to compare the financial data from two scenarios</w:t>
      </w:r>
      <w:r w:rsidR="000B01F4">
        <w:t xml:space="preserve">. </w:t>
      </w:r>
    </w:p>
    <w:p w:rsidR="000B01F4" w:rsidP="00FC7F7B" w:rsidRDefault="000B01F4" w14:paraId="33C19982" w14:textId="77777777"/>
    <w:p w:rsidR="000B01F4" w:rsidP="00FC7F7B" w:rsidRDefault="000B01F4" w14:paraId="642001AA" w14:textId="5FA5D1A6">
      <w:r>
        <w:t>For example, you might want to</w:t>
      </w:r>
      <w:r w:rsidR="00811334">
        <w:t xml:space="preserve"> </w:t>
      </w:r>
      <w:r>
        <w:t xml:space="preserve">compare projected OPEX vs. actual OPEX for </w:t>
      </w:r>
      <w:r w:rsidR="00811334">
        <w:t xml:space="preserve">FY 2022. </w:t>
      </w:r>
      <w:r>
        <w:t xml:space="preserve">The </w:t>
      </w:r>
      <w:r>
        <w:rPr>
          <w:b/>
          <w:bCs/>
        </w:rPr>
        <w:t xml:space="preserve">Variance </w:t>
      </w:r>
      <w:r>
        <w:t xml:space="preserve">column displays the </w:t>
      </w:r>
      <w:r>
        <w:rPr>
          <w:b/>
          <w:bCs/>
        </w:rPr>
        <w:t xml:space="preserve">Base Scenario </w:t>
      </w:r>
      <w:r>
        <w:t xml:space="preserve">value </w:t>
      </w:r>
      <w:r w:rsidR="00AB47FE">
        <w:t>minus</w:t>
      </w:r>
      <w:r>
        <w:t xml:space="preserve"> the</w:t>
      </w:r>
      <w:r w:rsidR="00AB47FE">
        <w:t xml:space="preserve"> corresponding</w:t>
      </w:r>
      <w:r>
        <w:t xml:space="preserve"> </w:t>
      </w:r>
      <w:r>
        <w:rPr>
          <w:b/>
          <w:bCs/>
        </w:rPr>
        <w:t xml:space="preserve">Comparison Scenario </w:t>
      </w:r>
      <w:r>
        <w:t>value.</w:t>
      </w:r>
    </w:p>
    <w:p w:rsidR="000B01F4" w:rsidP="000B01F4" w:rsidRDefault="000B01F4" w14:paraId="0F1B2553" w14:textId="77777777">
      <w:pPr>
        <w:ind w:left="360"/>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02679A"/>
        <w:tblLook w:val="04A0" w:firstRow="1" w:lastRow="0" w:firstColumn="1" w:lastColumn="0" w:noHBand="0" w:noVBand="1"/>
      </w:tblPr>
      <w:tblGrid>
        <w:gridCol w:w="9350"/>
      </w:tblGrid>
      <w:tr w:rsidRPr="00510727" w:rsidR="000B01F4" w:rsidTr="00F022EF" w14:paraId="6B801FCB" w14:textId="77777777">
        <w:trPr>
          <w:trHeight w:val="576"/>
        </w:trPr>
        <w:tc>
          <w:tcPr>
            <w:tcW w:w="9350" w:type="dxa"/>
            <w:shd w:val="clear" w:color="auto" w:fill="FFE9B1" w:themeFill="accent2" w:themeFillTint="66"/>
            <w:vAlign w:val="center"/>
          </w:tcPr>
          <w:p w:rsidRPr="00510727" w:rsidR="000B01F4" w:rsidP="00F022EF" w:rsidRDefault="000B01F4" w14:paraId="2F1FA16A" w14:textId="15F188E0">
            <w:pPr>
              <w:rPr>
                <w:b/>
                <w:color w:val="FFFFFF" w:themeColor="background1"/>
              </w:rPr>
            </w:pPr>
            <w:r w:rsidRPr="00C0174F">
              <w:rPr>
                <w:b/>
              </w:rPr>
              <w:t xml:space="preserve">NOTE: </w:t>
            </w:r>
            <w:r w:rsidRPr="00C0174F" w:rsidR="00AB47FE">
              <w:t>Red values are negative (i.e., losses)</w:t>
            </w:r>
            <w:r w:rsidRPr="00C0174F" w:rsidR="00F06BAD">
              <w:t>.</w:t>
            </w:r>
          </w:p>
        </w:tc>
      </w:tr>
    </w:tbl>
    <w:p w:rsidR="000B01F4" w:rsidP="00FC7F7B" w:rsidRDefault="000B01F4" w14:paraId="268D2041" w14:textId="77777777"/>
    <w:p w:rsidR="00864CBD" w:rsidP="00FC7F7B" w:rsidRDefault="00864CBD" w14:paraId="0D9CA569" w14:textId="72D97169">
      <w:pPr>
        <w:rPr>
          <w:b/>
          <w:bCs/>
        </w:rPr>
      </w:pPr>
      <w:r>
        <w:rPr>
          <w:b/>
          <w:bCs/>
        </w:rPr>
        <w:t>Path to Page</w:t>
      </w:r>
    </w:p>
    <w:p w:rsidRPr="00E41681" w:rsidR="00E41681" w:rsidP="00FC7F7B" w:rsidRDefault="0002183E" w14:paraId="6B74FEAA" w14:textId="35EB241A">
      <w:r>
        <w:t xml:space="preserve">Hover over </w:t>
      </w:r>
      <w:r>
        <w:rPr>
          <w:b/>
          <w:bCs/>
        </w:rPr>
        <w:t>R</w:t>
      </w:r>
      <w:r w:rsidR="00C7638F">
        <w:rPr>
          <w:b/>
          <w:bCs/>
        </w:rPr>
        <w:t>eports</w:t>
      </w:r>
      <w:r>
        <w:rPr>
          <w:b/>
          <w:bCs/>
        </w:rPr>
        <w:t xml:space="preserve"> </w:t>
      </w:r>
      <w:r>
        <w:t xml:space="preserve">in the navigation </w:t>
      </w:r>
      <w:r w:rsidR="00E41681">
        <w:t xml:space="preserve">bar and select </w:t>
      </w:r>
      <w:r w:rsidR="00E41681">
        <w:rPr>
          <w:b/>
          <w:bCs/>
        </w:rPr>
        <w:t>Variance Report</w:t>
      </w:r>
      <w:r w:rsidR="00E41681">
        <w:t xml:space="preserve">. </w:t>
      </w:r>
    </w:p>
    <w:p w:rsidR="00864CBD" w:rsidP="00FC7F7B" w:rsidRDefault="00373A17" w14:paraId="3AA50395" w14:textId="0FB97433">
      <w:pPr>
        <w:rPr>
          <w:b/>
          <w:bCs/>
        </w:rPr>
      </w:pPr>
      <w:r>
        <w:rPr>
          <w:b/>
          <w:bCs/>
          <w:noProof/>
        </w:rPr>
        <w:drawing>
          <wp:inline distT="0" distB="0" distL="0" distR="0" wp14:anchorId="58AB92C8" wp14:editId="7A052F9A">
            <wp:extent cx="4608576" cy="1088136"/>
            <wp:effectExtent l="19050" t="19050" r="20955" b="17145"/>
            <wp:docPr id="12" name="Picture 12"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 text, application&#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4608576" cy="1088136"/>
                    </a:xfrm>
                    <a:prstGeom prst="rect">
                      <a:avLst/>
                    </a:prstGeom>
                    <a:ln>
                      <a:solidFill>
                        <a:schemeClr val="bg2">
                          <a:lumMod val="90000"/>
                        </a:schemeClr>
                      </a:solidFill>
                    </a:ln>
                  </pic:spPr>
                </pic:pic>
              </a:graphicData>
            </a:graphic>
          </wp:inline>
        </w:drawing>
      </w:r>
    </w:p>
    <w:p w:rsidRPr="00864CBD" w:rsidR="001057CC" w:rsidP="00FC7F7B" w:rsidRDefault="001057CC" w14:paraId="49F77DB7" w14:textId="77777777">
      <w:pPr>
        <w:rPr>
          <w:b/>
          <w:bCs/>
        </w:rPr>
      </w:pPr>
    </w:p>
    <w:p w:rsidRPr="00F028BC" w:rsidR="000F3DB4" w:rsidP="000F3DB4" w:rsidRDefault="000F3DB4" w14:paraId="2E079A50" w14:textId="77777777">
      <w:pPr>
        <w:rPr>
          <w:b/>
          <w:bCs/>
        </w:rPr>
      </w:pPr>
      <w:r>
        <w:rPr>
          <w:b/>
          <w:bCs/>
        </w:rPr>
        <w:t>Filters</w:t>
      </w:r>
    </w:p>
    <w:p w:rsidR="000F3DB4" w:rsidP="004C4501" w:rsidRDefault="000F3DB4" w14:paraId="470DF556" w14:textId="3992A3A6">
      <w:pPr>
        <w:pStyle w:val="ListParagraph"/>
        <w:numPr>
          <w:ilvl w:val="0"/>
          <w:numId w:val="23"/>
        </w:numPr>
      </w:pPr>
      <w:r>
        <w:t>Fiscal Year</w:t>
      </w:r>
    </w:p>
    <w:p w:rsidR="000F3DB4" w:rsidP="000F3DB4" w:rsidRDefault="000F3DB4" w14:paraId="7D89B264" w14:textId="77777777">
      <w:pPr>
        <w:pStyle w:val="ListParagraph"/>
        <w:numPr>
          <w:ilvl w:val="0"/>
          <w:numId w:val="23"/>
        </w:numPr>
      </w:pPr>
      <w:r>
        <w:t>Location</w:t>
      </w:r>
    </w:p>
    <w:p w:rsidR="000F3DB4" w:rsidP="000F3DB4" w:rsidRDefault="000F3DB4" w14:paraId="268D917A" w14:textId="77777777">
      <w:pPr>
        <w:pStyle w:val="ListParagraph"/>
        <w:numPr>
          <w:ilvl w:val="0"/>
          <w:numId w:val="23"/>
        </w:numPr>
      </w:pPr>
      <w:r>
        <w:t>Currency</w:t>
      </w:r>
    </w:p>
    <w:p w:rsidR="004C4501" w:rsidP="000F3DB4" w:rsidRDefault="004C4501" w14:paraId="226F060D" w14:textId="1B134B51">
      <w:pPr>
        <w:pStyle w:val="ListParagraph"/>
        <w:numPr>
          <w:ilvl w:val="0"/>
          <w:numId w:val="23"/>
        </w:numPr>
      </w:pPr>
      <w:r>
        <w:t>Base Scenario</w:t>
      </w:r>
    </w:p>
    <w:p w:rsidR="004C4501" w:rsidP="000F3DB4" w:rsidRDefault="004C4501" w14:paraId="1C8EA1C7" w14:textId="337218AC">
      <w:pPr>
        <w:pStyle w:val="ListParagraph"/>
        <w:numPr>
          <w:ilvl w:val="0"/>
          <w:numId w:val="23"/>
        </w:numPr>
      </w:pPr>
      <w:r>
        <w:t>Comparison Scenario</w:t>
      </w:r>
    </w:p>
    <w:p w:rsidRPr="00FC7F7B" w:rsidR="000F3DB4" w:rsidP="00FC7F7B" w:rsidRDefault="000F3DB4" w14:paraId="68A8C7D8" w14:textId="77777777"/>
    <w:p w:rsidRPr="001521B2" w:rsidR="00972CB9" w:rsidP="008125D8" w:rsidRDefault="007D694F" w14:paraId="3B6EE6EE" w14:textId="3FC2B729">
      <w:pPr>
        <w:rPr>
          <w:b/>
          <w:bCs/>
        </w:rPr>
      </w:pPr>
      <w:r>
        <w:rPr>
          <w:b/>
          <w:bCs/>
        </w:rPr>
        <w:t>Compare Scenarios</w:t>
      </w:r>
    </w:p>
    <w:p w:rsidR="001521B2" w:rsidP="00BC2926" w:rsidRDefault="00AB47FE" w14:paraId="008EAC82" w14:textId="06B6B7A4">
      <w:pPr>
        <w:pStyle w:val="ListParagraph"/>
        <w:numPr>
          <w:ilvl w:val="0"/>
          <w:numId w:val="1"/>
        </w:numPr>
      </w:pPr>
      <w:r>
        <w:t xml:space="preserve">Select the desired </w:t>
      </w:r>
      <w:r w:rsidR="00811334">
        <w:t xml:space="preserve">FY, </w:t>
      </w:r>
      <w:r w:rsidR="00E111C6">
        <w:t>location</w:t>
      </w:r>
      <w:r w:rsidR="00811334">
        <w:t>, and currency from the Filters.</w:t>
      </w:r>
      <w:r w:rsidR="00BC2926">
        <w:tab/>
      </w:r>
    </w:p>
    <w:p w:rsidR="00811334" w:rsidP="00811334" w:rsidRDefault="00EE28E9" w14:paraId="067935C1" w14:textId="65D7C817">
      <w:r>
        <w:rPr>
          <w:noProof/>
        </w:rPr>
        <w:drawing>
          <wp:inline distT="0" distB="0" distL="0" distR="0" wp14:anchorId="222419A9" wp14:editId="2754EFB9">
            <wp:extent cx="3374136" cy="1042416"/>
            <wp:effectExtent l="19050" t="19050" r="17145" b="24765"/>
            <wp:docPr id="36" name="Picture 36"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Graphical user interface, text, application&#10;&#10;Description automatically generated"/>
                    <pic:cNvPicPr/>
                  </pic:nvPicPr>
                  <pic:blipFill>
                    <a:blip r:embed="rId27">
                      <a:extLst>
                        <a:ext uri="{28A0092B-C50C-407E-A947-70E740481C1C}">
                          <a14:useLocalDpi xmlns:a14="http://schemas.microsoft.com/office/drawing/2010/main" val="0"/>
                        </a:ext>
                      </a:extLst>
                    </a:blip>
                    <a:stretch>
                      <a:fillRect/>
                    </a:stretch>
                  </pic:blipFill>
                  <pic:spPr>
                    <a:xfrm>
                      <a:off x="0" y="0"/>
                      <a:ext cx="3374136" cy="1042416"/>
                    </a:xfrm>
                    <a:prstGeom prst="rect">
                      <a:avLst/>
                    </a:prstGeom>
                    <a:ln>
                      <a:solidFill>
                        <a:schemeClr val="bg2">
                          <a:lumMod val="90000"/>
                        </a:schemeClr>
                      </a:solidFill>
                    </a:ln>
                  </pic:spPr>
                </pic:pic>
              </a:graphicData>
            </a:graphic>
          </wp:inline>
        </w:drawing>
      </w:r>
    </w:p>
    <w:p w:rsidR="001521B2" w:rsidP="00811334" w:rsidRDefault="001521B2" w14:paraId="54857A62" w14:textId="77777777"/>
    <w:p w:rsidR="00E55A9F" w:rsidP="00E55A9F" w:rsidRDefault="00AB47FE" w14:paraId="26FB105B" w14:textId="629B45A1">
      <w:pPr>
        <w:pStyle w:val="ListParagraph"/>
        <w:numPr>
          <w:ilvl w:val="0"/>
          <w:numId w:val="1"/>
        </w:numPr>
      </w:pPr>
      <w:r>
        <w:t xml:space="preserve">Select the scenarios you want to compare from the </w:t>
      </w:r>
      <w:r>
        <w:rPr>
          <w:b/>
          <w:bCs/>
        </w:rPr>
        <w:t xml:space="preserve">Base Scenario </w:t>
      </w:r>
      <w:r>
        <w:t xml:space="preserve">and </w:t>
      </w:r>
      <w:r>
        <w:rPr>
          <w:b/>
          <w:bCs/>
        </w:rPr>
        <w:t xml:space="preserve">Comparison Scenario </w:t>
      </w:r>
      <w:r w:rsidR="00D601B0">
        <w:t>dropdowns</w:t>
      </w:r>
      <w:r>
        <w:t xml:space="preserve">. </w:t>
      </w:r>
    </w:p>
    <w:p w:rsidR="00811334" w:rsidP="00811334" w:rsidRDefault="00A61837" w14:paraId="497404CB" w14:textId="62D0D9A2">
      <w:r>
        <w:rPr>
          <w:noProof/>
        </w:rPr>
        <w:drawing>
          <wp:inline distT="0" distB="0" distL="0" distR="0" wp14:anchorId="0139FCE3" wp14:editId="6BBC2C49">
            <wp:extent cx="4197096" cy="420624"/>
            <wp:effectExtent l="19050" t="19050" r="13335" b="1778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28">
                      <a:extLst>
                        <a:ext uri="{28A0092B-C50C-407E-A947-70E740481C1C}">
                          <a14:useLocalDpi xmlns:a14="http://schemas.microsoft.com/office/drawing/2010/main" val="0"/>
                        </a:ext>
                      </a:extLst>
                    </a:blip>
                    <a:stretch>
                      <a:fillRect/>
                    </a:stretch>
                  </pic:blipFill>
                  <pic:spPr>
                    <a:xfrm>
                      <a:off x="0" y="0"/>
                      <a:ext cx="4197096" cy="420624"/>
                    </a:xfrm>
                    <a:prstGeom prst="rect">
                      <a:avLst/>
                    </a:prstGeom>
                    <a:ln>
                      <a:solidFill>
                        <a:schemeClr val="bg2">
                          <a:lumMod val="90000"/>
                        </a:schemeClr>
                      </a:solidFill>
                    </a:ln>
                  </pic:spPr>
                </pic:pic>
              </a:graphicData>
            </a:graphic>
          </wp:inline>
        </w:drawing>
      </w:r>
    </w:p>
    <w:p w:rsidR="00A61837" w:rsidP="00811334" w:rsidRDefault="00A61837" w14:paraId="55D53C7A" w14:textId="77777777"/>
    <w:p w:rsidR="00172E01" w:rsidP="00811334" w:rsidRDefault="00172E01" w14:paraId="6741DDF3" w14:textId="0EB4F1FD">
      <w:r>
        <w:t xml:space="preserve">The Form should automatically populate based on your selections. </w:t>
      </w:r>
    </w:p>
    <w:p w:rsidR="00172E01" w:rsidP="00811334" w:rsidRDefault="00172E01" w14:paraId="62926232" w14:textId="10C348BF">
      <w:r>
        <w:rPr>
          <w:noProof/>
        </w:rPr>
        <w:drawing>
          <wp:inline distT="0" distB="0" distL="0" distR="0" wp14:anchorId="2ECA8A39" wp14:editId="1B83EDEC">
            <wp:extent cx="4224528" cy="2834640"/>
            <wp:effectExtent l="19050" t="19050" r="24130" b="22860"/>
            <wp:docPr id="38" name="Picture 38"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descr="Table&#10;&#10;Description automatically generated"/>
                    <pic:cNvPicPr/>
                  </pic:nvPicPr>
                  <pic:blipFill>
                    <a:blip r:embed="rId29">
                      <a:extLst>
                        <a:ext uri="{28A0092B-C50C-407E-A947-70E740481C1C}">
                          <a14:useLocalDpi xmlns:a14="http://schemas.microsoft.com/office/drawing/2010/main" val="0"/>
                        </a:ext>
                      </a:extLst>
                    </a:blip>
                    <a:stretch>
                      <a:fillRect/>
                    </a:stretch>
                  </pic:blipFill>
                  <pic:spPr>
                    <a:xfrm>
                      <a:off x="0" y="0"/>
                      <a:ext cx="4224528" cy="2834640"/>
                    </a:xfrm>
                    <a:prstGeom prst="rect">
                      <a:avLst/>
                    </a:prstGeom>
                    <a:ln>
                      <a:solidFill>
                        <a:schemeClr val="bg2">
                          <a:lumMod val="90000"/>
                        </a:schemeClr>
                      </a:solidFill>
                    </a:ln>
                  </pic:spPr>
                </pic:pic>
              </a:graphicData>
            </a:graphic>
          </wp:inline>
        </w:drawing>
      </w:r>
    </w:p>
    <w:p w:rsidR="00972CB9" w:rsidP="008125D8" w:rsidRDefault="00972CB9" w14:paraId="54CB3B48" w14:textId="5ADA699D"/>
    <w:p w:rsidRPr="000B5070" w:rsidR="007D694F" w:rsidP="007906A1" w:rsidRDefault="008771A9" w14:paraId="4C1C37B9" w14:textId="3B1E0014">
      <w:pPr>
        <w:pStyle w:val="Heading3"/>
      </w:pPr>
      <w:r>
        <w:t xml:space="preserve"> </w:t>
      </w:r>
      <w:bookmarkStart w:name="_Toc116972326" w:id="23"/>
      <w:r w:rsidRPr="000B5070" w:rsidR="007D694F">
        <w:t>Revenue</w:t>
      </w:r>
      <w:bookmarkEnd w:id="23"/>
    </w:p>
    <w:p w:rsidR="009B5CCD" w:rsidP="007D694F" w:rsidRDefault="00B74DF4" w14:paraId="343ED7A3" w14:textId="6B03E7EF">
      <w:r>
        <w:t xml:space="preserve">The </w:t>
      </w:r>
      <w:r>
        <w:rPr>
          <w:b/>
          <w:bCs/>
        </w:rPr>
        <w:t xml:space="preserve">Revenue </w:t>
      </w:r>
      <w:r w:rsidR="006F22A9">
        <w:t>Section</w:t>
      </w:r>
      <w:r>
        <w:t xml:space="preserve"> </w:t>
      </w:r>
      <w:r w:rsidR="009B5CCD">
        <w:t>is where users conduct sales forecasts by product or consumer</w:t>
      </w:r>
      <w:r w:rsidR="0045161A">
        <w:t xml:space="preserve"> and drive-based planning. </w:t>
      </w:r>
    </w:p>
    <w:p w:rsidR="009B5CCD" w:rsidP="007D694F" w:rsidRDefault="009B5CCD" w14:paraId="51443B21" w14:textId="77777777"/>
    <w:p w:rsidRPr="007E022F" w:rsidR="00786271" w:rsidP="007D694F" w:rsidRDefault="007E022F" w14:paraId="41EA5809" w14:textId="0F7990C7">
      <w:pPr>
        <w:rPr>
          <w:b/>
          <w:bCs/>
        </w:rPr>
      </w:pPr>
      <w:r>
        <w:rPr>
          <w:b/>
          <w:bCs/>
        </w:rPr>
        <w:t>Pages</w:t>
      </w:r>
    </w:p>
    <w:p w:rsidR="00786271" w:rsidP="00786271" w:rsidRDefault="009D6C08" w14:paraId="750516E3" w14:textId="07C01C05">
      <w:pPr>
        <w:pStyle w:val="ListParagraph"/>
        <w:numPr>
          <w:ilvl w:val="0"/>
          <w:numId w:val="26"/>
        </w:numPr>
      </w:pPr>
      <w:hyperlink w:history="1" w:anchor="_2.3.1_Sales_PnL">
        <w:r w:rsidRPr="009E10B8" w:rsidR="00786271">
          <w:rPr>
            <w:rStyle w:val="Hyperlink"/>
          </w:rPr>
          <w:t>Sales PnL</w:t>
        </w:r>
      </w:hyperlink>
    </w:p>
    <w:p w:rsidR="00786271" w:rsidP="00786271" w:rsidRDefault="009D6C08" w14:paraId="68BEB6B0" w14:textId="31A21544">
      <w:pPr>
        <w:pStyle w:val="ListParagraph"/>
        <w:numPr>
          <w:ilvl w:val="0"/>
          <w:numId w:val="26"/>
        </w:numPr>
      </w:pPr>
      <w:hyperlink w:history="1" w:anchor="_2.3.2_Revenue_$">
        <w:r w:rsidRPr="009E10B8" w:rsidR="00786271">
          <w:rPr>
            <w:rStyle w:val="Hyperlink"/>
          </w:rPr>
          <w:t>Revenue $ (Dollar-input)</w:t>
        </w:r>
      </w:hyperlink>
    </w:p>
    <w:p w:rsidR="00786271" w:rsidP="00786271" w:rsidRDefault="009D6C08" w14:paraId="0DCB2A6E" w14:textId="50EC1F3D">
      <w:pPr>
        <w:pStyle w:val="ListParagraph"/>
        <w:numPr>
          <w:ilvl w:val="0"/>
          <w:numId w:val="26"/>
        </w:numPr>
      </w:pPr>
      <w:hyperlink w:history="1" w:anchor="_2.3.3_Volume_(Unit-based)">
        <w:r w:rsidRPr="009E10B8" w:rsidR="00786271">
          <w:rPr>
            <w:rStyle w:val="Hyperlink"/>
          </w:rPr>
          <w:t>Volume (Unit-based)</w:t>
        </w:r>
      </w:hyperlink>
    </w:p>
    <w:p w:rsidR="00786271" w:rsidP="00786271" w:rsidRDefault="009D6C08" w14:paraId="67EE7AEC" w14:textId="1FDBB23E">
      <w:pPr>
        <w:pStyle w:val="ListParagraph"/>
        <w:numPr>
          <w:ilvl w:val="0"/>
          <w:numId w:val="26"/>
        </w:numPr>
      </w:pPr>
      <w:hyperlink w:history="1" w:anchor="_2.3.4_Base_Assumptions">
        <w:r w:rsidRPr="009E10B8" w:rsidR="00786271">
          <w:rPr>
            <w:rStyle w:val="Hyperlink"/>
          </w:rPr>
          <w:t>Base Assumptions (Unit-based)</w:t>
        </w:r>
      </w:hyperlink>
    </w:p>
    <w:p w:rsidR="00786271" w:rsidP="00786271" w:rsidRDefault="009D6C08" w14:paraId="69B478D2" w14:textId="45F0BA59">
      <w:pPr>
        <w:pStyle w:val="ListParagraph"/>
        <w:numPr>
          <w:ilvl w:val="0"/>
          <w:numId w:val="26"/>
        </w:numPr>
      </w:pPr>
      <w:hyperlink w:history="1" w:anchor="_2.3.5_COGS_by">
        <w:r w:rsidRPr="009E10B8" w:rsidR="00786271">
          <w:rPr>
            <w:rStyle w:val="Hyperlink"/>
          </w:rPr>
          <w:t>COGS by % of Revenue</w:t>
        </w:r>
      </w:hyperlink>
    </w:p>
    <w:p w:rsidR="00DC5F56" w:rsidP="00FA78E9" w:rsidRDefault="009D6C08" w14:paraId="4D2ED756" w14:textId="7948B252">
      <w:pPr>
        <w:pStyle w:val="ListParagraph"/>
        <w:numPr>
          <w:ilvl w:val="0"/>
          <w:numId w:val="26"/>
        </w:numPr>
      </w:pPr>
      <w:hyperlink w:history="1" w:anchor="_2.3.6_COGS_by">
        <w:r w:rsidRPr="009E10B8" w:rsidR="00786271">
          <w:rPr>
            <w:rStyle w:val="Hyperlink"/>
          </w:rPr>
          <w:t>COGS by Fixed Dollar</w:t>
        </w:r>
      </w:hyperlink>
    </w:p>
    <w:p w:rsidR="00FA78E9" w:rsidP="007D694F" w:rsidRDefault="00FA78E9" w14:paraId="10B748EB" w14:textId="77777777"/>
    <w:p w:rsidR="007D694F" w:rsidP="00E122B5" w:rsidRDefault="007906A1" w14:paraId="56D5E676" w14:textId="3B7DF4B1">
      <w:pPr>
        <w:pStyle w:val="Heading4"/>
        <w:numPr>
          <w:ilvl w:val="0"/>
          <w:numId w:val="0"/>
        </w:numPr>
        <w:ind w:left="720" w:hanging="720"/>
      </w:pPr>
      <w:bookmarkStart w:name="_2.3.1_Sales_PnL" w:id="24"/>
      <w:bookmarkEnd w:id="24"/>
      <w:r>
        <w:t>2</w:t>
      </w:r>
      <w:r w:rsidR="00E122B5">
        <w:t>.3.1 Sales PnL</w:t>
      </w:r>
      <w:r w:rsidR="00235A94">
        <w:t xml:space="preserve"> (Report)</w:t>
      </w:r>
    </w:p>
    <w:p w:rsidR="00A172BF" w:rsidP="00E122B5" w:rsidRDefault="00E122B5" w14:paraId="522CF04B" w14:textId="4AEFDE17">
      <w:r>
        <w:t xml:space="preserve">The </w:t>
      </w:r>
      <w:r>
        <w:rPr>
          <w:b/>
          <w:bCs/>
        </w:rPr>
        <w:t xml:space="preserve">Sales PnL </w:t>
      </w:r>
      <w:r w:rsidR="009B5DFA">
        <w:t>Page</w:t>
      </w:r>
      <w:r>
        <w:t xml:space="preserve"> shows </w:t>
      </w:r>
      <w:r w:rsidR="00A172BF">
        <w:t>a full view of your company’s revenue</w:t>
      </w:r>
      <w:r w:rsidR="00226ACD">
        <w:t>, which comes from the data inputted</w:t>
      </w:r>
      <w:r w:rsidR="009D3A97">
        <w:t xml:space="preserve"> on the other Revenue </w:t>
      </w:r>
      <w:r w:rsidR="009B5DFA">
        <w:t>Page</w:t>
      </w:r>
      <w:r w:rsidR="009D3A97">
        <w:t>s.</w:t>
      </w:r>
    </w:p>
    <w:p w:rsidR="00A172BF" w:rsidP="00E122B5" w:rsidRDefault="00A172BF" w14:paraId="494B41CF" w14:textId="77777777"/>
    <w:p w:rsidR="00BA369C" w:rsidP="00E122B5" w:rsidRDefault="00BA369C" w14:paraId="358D29D3" w14:textId="26023363">
      <w:pPr>
        <w:rPr>
          <w:b/>
          <w:bCs/>
        </w:rPr>
      </w:pPr>
      <w:r>
        <w:rPr>
          <w:b/>
          <w:bCs/>
        </w:rPr>
        <w:t>Path to Page</w:t>
      </w:r>
    </w:p>
    <w:p w:rsidRPr="00E41681" w:rsidR="00E41681" w:rsidP="00E122B5" w:rsidRDefault="0002183E" w14:paraId="25825050" w14:textId="3FC6BF84">
      <w:r>
        <w:t xml:space="preserve">Hover over </w:t>
      </w:r>
      <w:r w:rsidR="00E41681">
        <w:rPr>
          <w:b/>
          <w:bCs/>
        </w:rPr>
        <w:t>R</w:t>
      </w:r>
      <w:r w:rsidR="00C7638F">
        <w:rPr>
          <w:b/>
          <w:bCs/>
        </w:rPr>
        <w:t>evenue</w:t>
      </w:r>
      <w:r w:rsidR="00E41681">
        <w:rPr>
          <w:b/>
          <w:bCs/>
        </w:rPr>
        <w:t xml:space="preserve"> </w:t>
      </w:r>
      <w:r w:rsidR="00E41681">
        <w:t xml:space="preserve">in the navigation bar and select </w:t>
      </w:r>
      <w:r w:rsidR="00E41681">
        <w:rPr>
          <w:b/>
          <w:bCs/>
        </w:rPr>
        <w:t>Sales PnL</w:t>
      </w:r>
      <w:r w:rsidR="00E41681">
        <w:t xml:space="preserve">. </w:t>
      </w:r>
    </w:p>
    <w:p w:rsidRPr="00BA369C" w:rsidR="00BA369C" w:rsidP="00E122B5" w:rsidRDefault="00AD3B93" w14:paraId="102021DA" w14:textId="3D3C5922">
      <w:pPr>
        <w:rPr>
          <w:b/>
          <w:bCs/>
        </w:rPr>
      </w:pPr>
      <w:r>
        <w:rPr>
          <w:b/>
          <w:bCs/>
          <w:noProof/>
        </w:rPr>
        <w:drawing>
          <wp:inline distT="0" distB="0" distL="0" distR="0" wp14:anchorId="4F345281" wp14:editId="32F122D1">
            <wp:extent cx="4608576" cy="2057400"/>
            <wp:effectExtent l="19050" t="19050" r="20955" b="190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30">
                      <a:extLst>
                        <a:ext uri="{28A0092B-C50C-407E-A947-70E740481C1C}">
                          <a14:useLocalDpi xmlns:a14="http://schemas.microsoft.com/office/drawing/2010/main" val="0"/>
                        </a:ext>
                      </a:extLst>
                    </a:blip>
                    <a:stretch>
                      <a:fillRect/>
                    </a:stretch>
                  </pic:blipFill>
                  <pic:spPr>
                    <a:xfrm>
                      <a:off x="0" y="0"/>
                      <a:ext cx="4608576" cy="2057400"/>
                    </a:xfrm>
                    <a:prstGeom prst="rect">
                      <a:avLst/>
                    </a:prstGeom>
                    <a:ln>
                      <a:solidFill>
                        <a:schemeClr val="bg2">
                          <a:lumMod val="90000"/>
                        </a:schemeClr>
                      </a:solidFill>
                    </a:ln>
                  </pic:spPr>
                </pic:pic>
              </a:graphicData>
            </a:graphic>
          </wp:inline>
        </w:drawing>
      </w:r>
    </w:p>
    <w:p w:rsidR="00E41681" w:rsidP="00193494" w:rsidRDefault="00E41681" w14:paraId="799F5181" w14:textId="77777777">
      <w:pPr>
        <w:rPr>
          <w:b/>
          <w:bCs/>
        </w:rPr>
      </w:pPr>
    </w:p>
    <w:p w:rsidRPr="00F028BC" w:rsidR="00193494" w:rsidP="00193494" w:rsidRDefault="00193494" w14:paraId="6DFDC524" w14:textId="134FDB5E">
      <w:pPr>
        <w:rPr>
          <w:b/>
          <w:bCs/>
        </w:rPr>
      </w:pPr>
      <w:r>
        <w:rPr>
          <w:b/>
          <w:bCs/>
        </w:rPr>
        <w:t>Filters</w:t>
      </w:r>
    </w:p>
    <w:p w:rsidR="00193494" w:rsidP="00193494" w:rsidRDefault="00193494" w14:paraId="3B80E918" w14:textId="77777777">
      <w:pPr>
        <w:pStyle w:val="ListParagraph"/>
        <w:numPr>
          <w:ilvl w:val="0"/>
          <w:numId w:val="23"/>
        </w:numPr>
      </w:pPr>
      <w:r>
        <w:t>Fiscal Year</w:t>
      </w:r>
    </w:p>
    <w:p w:rsidR="00193494" w:rsidP="00193494" w:rsidRDefault="00193494" w14:paraId="5B7B10AA" w14:textId="77777777">
      <w:pPr>
        <w:pStyle w:val="ListParagraph"/>
        <w:numPr>
          <w:ilvl w:val="0"/>
          <w:numId w:val="23"/>
        </w:numPr>
      </w:pPr>
      <w:r>
        <w:t xml:space="preserve">Scenario </w:t>
      </w:r>
    </w:p>
    <w:p w:rsidR="00193494" w:rsidP="00193494" w:rsidRDefault="00193494" w14:paraId="1B3B2686" w14:textId="77777777">
      <w:pPr>
        <w:pStyle w:val="ListParagraph"/>
        <w:numPr>
          <w:ilvl w:val="0"/>
          <w:numId w:val="23"/>
        </w:numPr>
      </w:pPr>
      <w:r>
        <w:t>Location</w:t>
      </w:r>
    </w:p>
    <w:p w:rsidR="00E122B5" w:rsidP="00E122B5" w:rsidRDefault="00193494" w14:paraId="3CD766FE" w14:textId="2E66807B">
      <w:pPr>
        <w:pStyle w:val="ListParagraph"/>
        <w:numPr>
          <w:ilvl w:val="0"/>
          <w:numId w:val="23"/>
        </w:numPr>
      </w:pPr>
      <w:r>
        <w:t>C</w:t>
      </w:r>
      <w:r w:rsidR="00BA369C">
        <w:t>ustomer</w:t>
      </w:r>
    </w:p>
    <w:p w:rsidR="0078720D" w:rsidP="0078720D" w:rsidRDefault="0078720D" w14:paraId="1CF93DAB" w14:textId="77777777"/>
    <w:p w:rsidR="0078720D" w:rsidP="0078720D" w:rsidRDefault="007906A1" w14:paraId="20BF7C86" w14:textId="6F69C787">
      <w:pPr>
        <w:pStyle w:val="Heading4"/>
        <w:numPr>
          <w:ilvl w:val="0"/>
          <w:numId w:val="0"/>
        </w:numPr>
        <w:ind w:left="720" w:hanging="720"/>
      </w:pPr>
      <w:bookmarkStart w:name="_2.3.2_Revenue_$" w:id="25"/>
      <w:bookmarkEnd w:id="25"/>
      <w:r>
        <w:t>2</w:t>
      </w:r>
      <w:r w:rsidR="0078720D">
        <w:t>.3.2 Revenue $ (Dollar-input)</w:t>
      </w:r>
    </w:p>
    <w:p w:rsidR="0078720D" w:rsidP="0078720D" w:rsidRDefault="0078720D" w14:paraId="6BC68DEC" w14:textId="6B12F35E">
      <w:r>
        <w:t xml:space="preserve">The </w:t>
      </w:r>
      <w:r>
        <w:rPr>
          <w:b/>
          <w:bCs/>
        </w:rPr>
        <w:t xml:space="preserve">Revenue $ (Dollar-input) </w:t>
      </w:r>
      <w:r w:rsidR="009B5DFA">
        <w:t>Page</w:t>
      </w:r>
      <w:r>
        <w:t xml:space="preserve"> enables users to input revenue figures for by individual product. </w:t>
      </w:r>
    </w:p>
    <w:p w:rsidR="00FC419D" w:rsidP="0078720D" w:rsidRDefault="00FC419D" w14:paraId="4A5AC652" w14:textId="77777777"/>
    <w:p w:rsidR="0019494C" w:rsidP="0078720D" w:rsidRDefault="0019494C" w14:paraId="08B43117" w14:textId="0AE900E4">
      <w:pPr>
        <w:rPr>
          <w:b/>
          <w:bCs/>
        </w:rPr>
      </w:pPr>
      <w:r>
        <w:rPr>
          <w:b/>
          <w:bCs/>
        </w:rPr>
        <w:t>Path to Page</w:t>
      </w:r>
    </w:p>
    <w:p w:rsidRPr="00F2507A" w:rsidR="00F2507A" w:rsidP="0078720D" w:rsidRDefault="00F2507A" w14:paraId="535CA25B" w14:textId="3D845134">
      <w:r>
        <w:t xml:space="preserve">Hover over </w:t>
      </w:r>
      <w:r>
        <w:rPr>
          <w:b/>
          <w:bCs/>
        </w:rPr>
        <w:t>R</w:t>
      </w:r>
      <w:r w:rsidR="00C7638F">
        <w:rPr>
          <w:b/>
          <w:bCs/>
        </w:rPr>
        <w:t>evenue</w:t>
      </w:r>
      <w:r>
        <w:rPr>
          <w:b/>
          <w:bCs/>
        </w:rPr>
        <w:t xml:space="preserve"> </w:t>
      </w:r>
      <w:r>
        <w:t xml:space="preserve">in the navigation bar and select </w:t>
      </w:r>
      <w:r>
        <w:rPr>
          <w:b/>
          <w:bCs/>
        </w:rPr>
        <w:t>Revenue $ (Dollar-input)</w:t>
      </w:r>
      <w:r>
        <w:t xml:space="preserve">. </w:t>
      </w:r>
    </w:p>
    <w:p w:rsidR="0019494C" w:rsidP="0078720D" w:rsidRDefault="00AD3B93" w14:paraId="05F5C8A9" w14:textId="640980DC">
      <w:pPr>
        <w:rPr>
          <w:b/>
          <w:bCs/>
        </w:rPr>
      </w:pPr>
      <w:r>
        <w:rPr>
          <w:b/>
          <w:bCs/>
          <w:noProof/>
        </w:rPr>
        <w:drawing>
          <wp:inline distT="0" distB="0" distL="0" distR="0" wp14:anchorId="5BA16757" wp14:editId="4C5611CF">
            <wp:extent cx="4608576" cy="2057400"/>
            <wp:effectExtent l="19050" t="19050" r="20955" b="19050"/>
            <wp:docPr id="6" name="Picture 6" descr="Graphical user interface, text,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application, Word&#10;&#10;Description automatically generated"/>
                    <pic:cNvPicPr/>
                  </pic:nvPicPr>
                  <pic:blipFill>
                    <a:blip r:embed="rId31">
                      <a:extLst>
                        <a:ext uri="{28A0092B-C50C-407E-A947-70E740481C1C}">
                          <a14:useLocalDpi xmlns:a14="http://schemas.microsoft.com/office/drawing/2010/main" val="0"/>
                        </a:ext>
                      </a:extLst>
                    </a:blip>
                    <a:stretch>
                      <a:fillRect/>
                    </a:stretch>
                  </pic:blipFill>
                  <pic:spPr>
                    <a:xfrm>
                      <a:off x="0" y="0"/>
                      <a:ext cx="4608576" cy="2057400"/>
                    </a:xfrm>
                    <a:prstGeom prst="rect">
                      <a:avLst/>
                    </a:prstGeom>
                    <a:ln>
                      <a:solidFill>
                        <a:schemeClr val="bg2">
                          <a:lumMod val="90000"/>
                        </a:schemeClr>
                      </a:solidFill>
                    </a:ln>
                  </pic:spPr>
                </pic:pic>
              </a:graphicData>
            </a:graphic>
          </wp:inline>
        </w:drawing>
      </w:r>
    </w:p>
    <w:p w:rsidRPr="0019494C" w:rsidR="00200164" w:rsidP="0078720D" w:rsidRDefault="00200164" w14:paraId="1D905865" w14:textId="77777777">
      <w:pPr>
        <w:rPr>
          <w:b/>
          <w:bCs/>
        </w:rPr>
      </w:pPr>
    </w:p>
    <w:p w:rsidRPr="00C12503" w:rsidR="0019494C" w:rsidP="0078720D" w:rsidRDefault="00C12503" w14:paraId="1CB388AA" w14:textId="4C9D444B">
      <w:pPr>
        <w:rPr>
          <w:b/>
        </w:rPr>
      </w:pPr>
      <w:r w:rsidRPr="00C12503">
        <w:rPr>
          <w:b/>
          <w:bCs/>
        </w:rPr>
        <w:t>Definition</w:t>
      </w:r>
    </w:p>
    <w:tbl>
      <w:tblPr>
        <w:tblStyle w:val="TableGrid"/>
        <w:tblW w:w="0" w:type="auto"/>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2605"/>
        <w:gridCol w:w="6745"/>
      </w:tblGrid>
      <w:tr w:rsidR="00C12503" w:rsidTr="0029671D" w14:paraId="59D4A9E5" w14:textId="77777777">
        <w:tc>
          <w:tcPr>
            <w:tcW w:w="2605" w:type="dxa"/>
          </w:tcPr>
          <w:p w:rsidRPr="0029671D" w:rsidR="00C12503" w:rsidP="0078720D" w:rsidRDefault="00C12503" w14:paraId="38883465" w14:textId="04D77E92">
            <w:commentRangeStart w:id="26"/>
            <w:r w:rsidRPr="0029671D">
              <w:t>Filters</w:t>
            </w:r>
            <w:commentRangeEnd w:id="26"/>
            <w:r w:rsidRPr="0029671D" w:rsidR="00C3451D">
              <w:rPr>
                <w:rStyle w:val="CommentReference"/>
              </w:rPr>
              <w:commentReference w:id="26"/>
            </w:r>
          </w:p>
        </w:tc>
        <w:tc>
          <w:tcPr>
            <w:tcW w:w="6745" w:type="dxa"/>
          </w:tcPr>
          <w:p w:rsidR="00E108E0" w:rsidP="0029671D" w:rsidRDefault="00E108E0" w14:paraId="32ECBD25" w14:textId="77777777">
            <w:pPr>
              <w:pStyle w:val="ListParagraph"/>
              <w:numPr>
                <w:ilvl w:val="0"/>
                <w:numId w:val="23"/>
              </w:numPr>
              <w:ind w:left="436"/>
            </w:pPr>
            <w:r>
              <w:t>Fiscal Year</w:t>
            </w:r>
          </w:p>
          <w:p w:rsidR="00E108E0" w:rsidP="0029671D" w:rsidRDefault="00E108E0" w14:paraId="3F210A29" w14:textId="77777777">
            <w:pPr>
              <w:pStyle w:val="ListParagraph"/>
              <w:numPr>
                <w:ilvl w:val="0"/>
                <w:numId w:val="23"/>
              </w:numPr>
              <w:ind w:left="436"/>
            </w:pPr>
            <w:r>
              <w:t xml:space="preserve">Scenario </w:t>
            </w:r>
          </w:p>
          <w:p w:rsidR="00E108E0" w:rsidP="0029671D" w:rsidRDefault="00E108E0" w14:paraId="718F98F0" w14:textId="77777777">
            <w:pPr>
              <w:pStyle w:val="ListParagraph"/>
              <w:numPr>
                <w:ilvl w:val="0"/>
                <w:numId w:val="23"/>
              </w:numPr>
              <w:ind w:left="436"/>
            </w:pPr>
            <w:r>
              <w:t>Location</w:t>
            </w:r>
          </w:p>
          <w:p w:rsidR="00C12503" w:rsidP="0029671D" w:rsidRDefault="00E108E0" w14:paraId="5C4EE5D9" w14:textId="06EA60B7">
            <w:pPr>
              <w:pStyle w:val="ListParagraph"/>
              <w:numPr>
                <w:ilvl w:val="0"/>
                <w:numId w:val="23"/>
              </w:numPr>
              <w:ind w:left="436"/>
            </w:pPr>
            <w:r>
              <w:t>Customer</w:t>
            </w:r>
          </w:p>
        </w:tc>
      </w:tr>
      <w:tr w:rsidR="00C12503" w:rsidTr="0029671D" w14:paraId="24AC10EE" w14:textId="77777777">
        <w:tc>
          <w:tcPr>
            <w:tcW w:w="2605" w:type="dxa"/>
          </w:tcPr>
          <w:p w:rsidRPr="0029671D" w:rsidR="00C12503" w:rsidP="0078720D" w:rsidRDefault="00701E40" w14:paraId="4E869DE4" w14:textId="6CC6E68D">
            <w:r w:rsidRPr="0029671D">
              <w:t xml:space="preserve">Form </w:t>
            </w:r>
            <w:r w:rsidRPr="0029671D" w:rsidR="00C12503">
              <w:t>Input</w:t>
            </w:r>
            <w:r w:rsidRPr="0029671D">
              <w:t>(s)</w:t>
            </w:r>
          </w:p>
        </w:tc>
        <w:tc>
          <w:tcPr>
            <w:tcW w:w="6745" w:type="dxa"/>
          </w:tcPr>
          <w:p w:rsidR="00C12503" w:rsidP="0029671D" w:rsidRDefault="00E108E0" w14:paraId="1D641CA8" w14:textId="471B45A8">
            <w:pPr>
              <w:pStyle w:val="ListParagraph"/>
              <w:numPr>
                <w:ilvl w:val="0"/>
                <w:numId w:val="23"/>
              </w:numPr>
              <w:ind w:left="436"/>
            </w:pPr>
            <w:r>
              <w:t>Revenue ($)</w:t>
            </w:r>
            <w:r w:rsidR="007615C2">
              <w:t xml:space="preserve"> by product</w:t>
            </w:r>
          </w:p>
        </w:tc>
      </w:tr>
      <w:tr w:rsidR="00701E40" w:rsidTr="0029671D" w14:paraId="13632362" w14:textId="77777777">
        <w:tc>
          <w:tcPr>
            <w:tcW w:w="2605" w:type="dxa"/>
          </w:tcPr>
          <w:p w:rsidRPr="0029671D" w:rsidR="00701E40" w:rsidP="0078720D" w:rsidRDefault="00701E40" w14:paraId="7B683404" w14:textId="2D9F0781">
            <w:r w:rsidRPr="0029671D">
              <w:t>Assumption Input(s)</w:t>
            </w:r>
          </w:p>
        </w:tc>
        <w:tc>
          <w:tcPr>
            <w:tcW w:w="6745" w:type="dxa"/>
          </w:tcPr>
          <w:p w:rsidR="00701E40" w:rsidP="0029671D" w:rsidRDefault="00565DE7" w14:paraId="67A08033" w14:textId="7C87251D">
            <w:pPr>
              <w:pStyle w:val="ListParagraph"/>
              <w:numPr>
                <w:ilvl w:val="0"/>
                <w:numId w:val="23"/>
              </w:numPr>
              <w:ind w:left="436"/>
            </w:pPr>
            <w:r>
              <w:t>None</w:t>
            </w:r>
          </w:p>
        </w:tc>
      </w:tr>
      <w:tr w:rsidR="00B41206" w:rsidTr="0029671D" w14:paraId="2253C659" w14:textId="77777777">
        <w:tc>
          <w:tcPr>
            <w:tcW w:w="2605" w:type="dxa"/>
          </w:tcPr>
          <w:p w:rsidRPr="0029671D" w:rsidR="00B41206" w:rsidP="0078720D" w:rsidRDefault="00701E40" w14:paraId="70CBC45B" w14:textId="772B339F">
            <w:r w:rsidRPr="0029671D">
              <w:t>Calculated</w:t>
            </w:r>
            <w:r w:rsidRPr="0029671D" w:rsidR="00955484">
              <w:t xml:space="preserve"> Result(s)</w:t>
            </w:r>
          </w:p>
        </w:tc>
        <w:tc>
          <w:tcPr>
            <w:tcW w:w="6745" w:type="dxa"/>
          </w:tcPr>
          <w:p w:rsidR="00B41206" w:rsidP="0029671D" w:rsidRDefault="00955484" w14:paraId="5438CE6B" w14:textId="6E92CFDE">
            <w:pPr>
              <w:pStyle w:val="ListParagraph"/>
              <w:numPr>
                <w:ilvl w:val="0"/>
                <w:numId w:val="23"/>
              </w:numPr>
              <w:ind w:left="436"/>
            </w:pPr>
            <w:r>
              <w:t xml:space="preserve">Revenue </w:t>
            </w:r>
            <w:r w:rsidR="00392A8E">
              <w:t>(Accounts)</w:t>
            </w:r>
          </w:p>
        </w:tc>
      </w:tr>
      <w:tr w:rsidR="00C12503" w:rsidTr="0029671D" w14:paraId="210B861B" w14:textId="77777777">
        <w:tc>
          <w:tcPr>
            <w:tcW w:w="2605" w:type="dxa"/>
          </w:tcPr>
          <w:p w:rsidRPr="0029671D" w:rsidR="00C12503" w:rsidP="0078720D" w:rsidRDefault="00BD1D6F" w14:paraId="78124144" w14:textId="49B3714E">
            <w:r w:rsidRPr="0029671D">
              <w:t>Report</w:t>
            </w:r>
            <w:r w:rsidRPr="0029671D" w:rsidR="31DDC66B">
              <w:t>(s)</w:t>
            </w:r>
          </w:p>
        </w:tc>
        <w:tc>
          <w:tcPr>
            <w:tcW w:w="6745" w:type="dxa"/>
          </w:tcPr>
          <w:p w:rsidR="00C12503" w:rsidP="0029671D" w:rsidRDefault="002133E2" w14:paraId="2B737557" w14:textId="77777777">
            <w:pPr>
              <w:pStyle w:val="ListParagraph"/>
              <w:numPr>
                <w:ilvl w:val="0"/>
                <w:numId w:val="23"/>
              </w:numPr>
              <w:ind w:left="436"/>
            </w:pPr>
            <w:r>
              <w:t>Sales PnL</w:t>
            </w:r>
          </w:p>
          <w:p w:rsidR="00C12503" w:rsidP="0029671D" w:rsidRDefault="002133E2" w14:paraId="6F5EC07E" w14:textId="5FD7B663">
            <w:pPr>
              <w:pStyle w:val="ListParagraph"/>
              <w:numPr>
                <w:ilvl w:val="0"/>
                <w:numId w:val="23"/>
              </w:numPr>
              <w:ind w:left="436"/>
            </w:pPr>
            <w:r>
              <w:t>Profit and Loss</w:t>
            </w:r>
          </w:p>
        </w:tc>
      </w:tr>
    </w:tbl>
    <w:p w:rsidR="00347F46" w:rsidP="00B2764F" w:rsidRDefault="00347F46" w14:paraId="11FCC494" w14:textId="77777777">
      <w:bookmarkStart w:name="_2.3.3_Volume_(Unit-based)" w:id="29"/>
      <w:bookmarkEnd w:id="29"/>
    </w:p>
    <w:p w:rsidRPr="005305D3" w:rsidR="005305D3" w:rsidP="00052C42" w:rsidRDefault="007906A1" w14:paraId="1C31F7EF" w14:textId="6211E93B">
      <w:pPr>
        <w:pStyle w:val="Heading4"/>
        <w:numPr>
          <w:ilvl w:val="0"/>
          <w:numId w:val="0"/>
        </w:numPr>
        <w:ind w:left="720" w:hanging="720"/>
      </w:pPr>
      <w:commentRangeStart w:id="30"/>
      <w:r>
        <w:t>2</w:t>
      </w:r>
      <w:r w:rsidR="00B2764F">
        <w:t>.3.3 Volume (Unit-based)</w:t>
      </w:r>
      <w:commentRangeEnd w:id="30"/>
      <w:r w:rsidR="00052C42">
        <w:rPr>
          <w:rStyle w:val="CommentReference"/>
          <w:rFonts w:eastAsiaTheme="minorHAnsi"/>
          <w:iCs w:val="0"/>
          <w:color w:val="auto"/>
        </w:rPr>
        <w:commentReference w:id="30"/>
      </w:r>
    </w:p>
    <w:p w:rsidRPr="00E129E6" w:rsidR="00E129E6" w:rsidP="00E129E6" w:rsidRDefault="00E129E6" w14:paraId="038F6134" w14:textId="5349B0CA">
      <w:r>
        <w:t>For unit-d</w:t>
      </w:r>
      <w:r w:rsidR="00EE78E8">
        <w:t>efined</w:t>
      </w:r>
      <w:r>
        <w:t xml:space="preserve"> products, you can use the </w:t>
      </w:r>
      <w:r>
        <w:rPr>
          <w:b/>
          <w:bCs/>
        </w:rPr>
        <w:t xml:space="preserve">Volume (Unit-based) </w:t>
      </w:r>
      <w:r w:rsidR="009B5DFA">
        <w:t>Page</w:t>
      </w:r>
      <w:r>
        <w:t xml:space="preserve"> to input </w:t>
      </w:r>
      <w:r w:rsidR="00DB7EA6">
        <w:t>the volume</w:t>
      </w:r>
      <w:r>
        <w:t xml:space="preserve"> for each product. </w:t>
      </w:r>
    </w:p>
    <w:p w:rsidR="00B2764F" w:rsidP="00B2764F" w:rsidRDefault="00B2764F" w14:paraId="0315B245" w14:textId="23CD6FA0"/>
    <w:p w:rsidR="00F2507A" w:rsidP="00B2764F" w:rsidRDefault="00F2507A" w14:paraId="45A852D2" w14:textId="431BB4D9">
      <w:pPr>
        <w:rPr>
          <w:b/>
          <w:bCs/>
        </w:rPr>
      </w:pPr>
      <w:r>
        <w:rPr>
          <w:b/>
          <w:bCs/>
        </w:rPr>
        <w:t>Path to Page</w:t>
      </w:r>
    </w:p>
    <w:p w:rsidR="005305D3" w:rsidP="00B2764F" w:rsidRDefault="005305D3" w14:paraId="51C0688D" w14:textId="0AE9DCEC">
      <w:r>
        <w:t xml:space="preserve">Hover over </w:t>
      </w:r>
      <w:r>
        <w:rPr>
          <w:b/>
          <w:bCs/>
        </w:rPr>
        <w:t>R</w:t>
      </w:r>
      <w:r w:rsidR="00C7638F">
        <w:rPr>
          <w:b/>
          <w:bCs/>
        </w:rPr>
        <w:t>evenue</w:t>
      </w:r>
      <w:r>
        <w:rPr>
          <w:b/>
          <w:bCs/>
        </w:rPr>
        <w:t xml:space="preserve"> </w:t>
      </w:r>
      <w:r>
        <w:t xml:space="preserve">in the navigation bar and select </w:t>
      </w:r>
      <w:r>
        <w:rPr>
          <w:b/>
          <w:bCs/>
        </w:rPr>
        <w:t>Volume (Unit-based)</w:t>
      </w:r>
      <w:r>
        <w:t xml:space="preserve">. </w:t>
      </w:r>
    </w:p>
    <w:p w:rsidRPr="005305D3" w:rsidR="005305D3" w:rsidP="00B2764F" w:rsidRDefault="005305D3" w14:paraId="0A439375" w14:textId="77777777"/>
    <w:p w:rsidR="005812F7" w:rsidP="005812F7" w:rsidRDefault="00AD3B93" w14:paraId="58B1AEE1" w14:textId="0CB77303">
      <w:pPr>
        <w:rPr>
          <w:b/>
          <w:bCs/>
        </w:rPr>
      </w:pPr>
      <w:r>
        <w:rPr>
          <w:b/>
          <w:bCs/>
          <w:noProof/>
        </w:rPr>
        <w:drawing>
          <wp:inline distT="0" distB="0" distL="0" distR="0" wp14:anchorId="74C3EEB0" wp14:editId="1D66CBC6">
            <wp:extent cx="4608576" cy="2057400"/>
            <wp:effectExtent l="19050" t="19050" r="20955" b="19050"/>
            <wp:docPr id="7" name="Picture 7" descr="Graphical user interface, text,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 text, application, Word&#10;&#10;Description automatically generated"/>
                    <pic:cNvPicPr/>
                  </pic:nvPicPr>
                  <pic:blipFill>
                    <a:blip r:embed="rId32">
                      <a:extLst>
                        <a:ext uri="{28A0092B-C50C-407E-A947-70E740481C1C}">
                          <a14:useLocalDpi xmlns:a14="http://schemas.microsoft.com/office/drawing/2010/main" val="0"/>
                        </a:ext>
                      </a:extLst>
                    </a:blip>
                    <a:stretch>
                      <a:fillRect/>
                    </a:stretch>
                  </pic:blipFill>
                  <pic:spPr>
                    <a:xfrm>
                      <a:off x="0" y="0"/>
                      <a:ext cx="4608576" cy="2057400"/>
                    </a:xfrm>
                    <a:prstGeom prst="rect">
                      <a:avLst/>
                    </a:prstGeom>
                    <a:ln>
                      <a:solidFill>
                        <a:schemeClr val="bg2">
                          <a:lumMod val="90000"/>
                        </a:schemeClr>
                      </a:solidFill>
                    </a:ln>
                  </pic:spPr>
                </pic:pic>
              </a:graphicData>
            </a:graphic>
          </wp:inline>
        </w:drawing>
      </w:r>
    </w:p>
    <w:p w:rsidR="00D05B4F" w:rsidP="00D05B4F" w:rsidRDefault="00D05B4F" w14:paraId="6B795599" w14:textId="77777777"/>
    <w:p w:rsidRPr="00D05B4F" w:rsidR="00D05B4F" w:rsidP="00D05B4F" w:rsidRDefault="00D05B4F" w14:paraId="44F69B8A" w14:textId="17652DA5">
      <w:pPr>
        <w:rPr>
          <w:b/>
          <w:bCs/>
        </w:rPr>
      </w:pPr>
      <w:r>
        <w:rPr>
          <w:b/>
          <w:bCs/>
        </w:rPr>
        <w:t>Definition</w:t>
      </w:r>
    </w:p>
    <w:tbl>
      <w:tblPr>
        <w:tblStyle w:val="TableGrid"/>
        <w:tblW w:w="0" w:type="auto"/>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2605"/>
        <w:gridCol w:w="6745"/>
      </w:tblGrid>
      <w:tr w:rsidR="00D05B4F" w:rsidTr="004670A3" w14:paraId="2191B7F4" w14:textId="77777777">
        <w:tc>
          <w:tcPr>
            <w:tcW w:w="2605" w:type="dxa"/>
          </w:tcPr>
          <w:p w:rsidRPr="0029671D" w:rsidR="00D05B4F" w:rsidP="004670A3" w:rsidRDefault="00D05B4F" w14:paraId="7495D4E5" w14:textId="77777777">
            <w:commentRangeStart w:id="31"/>
            <w:r w:rsidRPr="0029671D">
              <w:t>Filters</w:t>
            </w:r>
            <w:commentRangeEnd w:id="31"/>
            <w:r w:rsidRPr="0029671D">
              <w:rPr>
                <w:rStyle w:val="CommentReference"/>
              </w:rPr>
              <w:commentReference w:id="31"/>
            </w:r>
          </w:p>
        </w:tc>
        <w:tc>
          <w:tcPr>
            <w:tcW w:w="6745" w:type="dxa"/>
          </w:tcPr>
          <w:p w:rsidR="00D05B4F" w:rsidP="004670A3" w:rsidRDefault="00D05B4F" w14:paraId="33153819" w14:textId="77777777">
            <w:pPr>
              <w:pStyle w:val="ListParagraph"/>
              <w:numPr>
                <w:ilvl w:val="0"/>
                <w:numId w:val="23"/>
              </w:numPr>
              <w:ind w:left="436"/>
            </w:pPr>
            <w:r>
              <w:t>Fiscal Year</w:t>
            </w:r>
          </w:p>
          <w:p w:rsidR="00D05B4F" w:rsidP="004670A3" w:rsidRDefault="00D05B4F" w14:paraId="5015E7EE" w14:textId="77777777">
            <w:pPr>
              <w:pStyle w:val="ListParagraph"/>
              <w:numPr>
                <w:ilvl w:val="0"/>
                <w:numId w:val="23"/>
              </w:numPr>
              <w:ind w:left="436"/>
            </w:pPr>
            <w:r>
              <w:t xml:space="preserve">Scenario </w:t>
            </w:r>
          </w:p>
          <w:p w:rsidR="00D05B4F" w:rsidP="004670A3" w:rsidRDefault="00D05B4F" w14:paraId="736F6EEC" w14:textId="77777777">
            <w:pPr>
              <w:pStyle w:val="ListParagraph"/>
              <w:numPr>
                <w:ilvl w:val="0"/>
                <w:numId w:val="23"/>
              </w:numPr>
              <w:ind w:left="436"/>
            </w:pPr>
            <w:r>
              <w:t>Location</w:t>
            </w:r>
          </w:p>
          <w:p w:rsidR="00D05B4F" w:rsidP="004670A3" w:rsidRDefault="00D05B4F" w14:paraId="14FF4F4B" w14:textId="77777777">
            <w:pPr>
              <w:pStyle w:val="ListParagraph"/>
              <w:numPr>
                <w:ilvl w:val="0"/>
                <w:numId w:val="23"/>
              </w:numPr>
              <w:ind w:left="436"/>
            </w:pPr>
            <w:r>
              <w:t>Customer</w:t>
            </w:r>
          </w:p>
        </w:tc>
      </w:tr>
      <w:tr w:rsidR="00D05B4F" w:rsidTr="004670A3" w14:paraId="5DE58D09" w14:textId="77777777">
        <w:tc>
          <w:tcPr>
            <w:tcW w:w="2605" w:type="dxa"/>
          </w:tcPr>
          <w:p w:rsidRPr="0029671D" w:rsidR="00D05B4F" w:rsidP="004670A3" w:rsidRDefault="00D05B4F" w14:paraId="6E4ADEF5" w14:textId="77777777">
            <w:r w:rsidRPr="0029671D">
              <w:t>Form Input(s)</w:t>
            </w:r>
          </w:p>
        </w:tc>
        <w:tc>
          <w:tcPr>
            <w:tcW w:w="6745" w:type="dxa"/>
          </w:tcPr>
          <w:p w:rsidR="00D05B4F" w:rsidP="004670A3" w:rsidRDefault="00D54A14" w14:paraId="49585C9B" w14:textId="6C8D2DE7">
            <w:pPr>
              <w:pStyle w:val="ListParagraph"/>
              <w:numPr>
                <w:ilvl w:val="0"/>
                <w:numId w:val="23"/>
              </w:numPr>
              <w:ind w:left="436"/>
            </w:pPr>
            <w:r>
              <w:t>Units by product</w:t>
            </w:r>
          </w:p>
        </w:tc>
      </w:tr>
      <w:tr w:rsidR="00D05B4F" w:rsidTr="004670A3" w14:paraId="165E4F39" w14:textId="77777777">
        <w:tc>
          <w:tcPr>
            <w:tcW w:w="2605" w:type="dxa"/>
          </w:tcPr>
          <w:p w:rsidRPr="0029671D" w:rsidR="00D05B4F" w:rsidP="004670A3" w:rsidRDefault="00D05B4F" w14:paraId="4A606D3B" w14:textId="77777777">
            <w:r w:rsidRPr="0029671D">
              <w:t>Assumption Input(s)</w:t>
            </w:r>
          </w:p>
        </w:tc>
        <w:tc>
          <w:tcPr>
            <w:tcW w:w="6745" w:type="dxa"/>
          </w:tcPr>
          <w:p w:rsidR="00D05B4F" w:rsidP="004670A3" w:rsidRDefault="00C4784F" w14:paraId="59859B99" w14:textId="77777777">
            <w:pPr>
              <w:pStyle w:val="ListParagraph"/>
              <w:numPr>
                <w:ilvl w:val="0"/>
                <w:numId w:val="23"/>
              </w:numPr>
              <w:ind w:left="436"/>
            </w:pPr>
            <w:r>
              <w:t>Unit Price</w:t>
            </w:r>
          </w:p>
          <w:p w:rsidR="004842B7" w:rsidP="004842B7" w:rsidRDefault="00C4784F" w14:paraId="704B5DE7" w14:textId="135600F9">
            <w:pPr>
              <w:pStyle w:val="ListParagraph"/>
              <w:numPr>
                <w:ilvl w:val="0"/>
                <w:numId w:val="23"/>
              </w:numPr>
              <w:ind w:left="436"/>
            </w:pPr>
            <w:r>
              <w:t>Unit Cos</w:t>
            </w:r>
            <w:r w:rsidR="004842B7">
              <w:t>t</w:t>
            </w:r>
          </w:p>
        </w:tc>
      </w:tr>
      <w:tr w:rsidR="00D05B4F" w:rsidTr="004670A3" w14:paraId="5D0A8686" w14:textId="77777777">
        <w:tc>
          <w:tcPr>
            <w:tcW w:w="2605" w:type="dxa"/>
          </w:tcPr>
          <w:p w:rsidRPr="0029671D" w:rsidR="00D05B4F" w:rsidP="004670A3" w:rsidRDefault="00D05B4F" w14:paraId="3B11EB30" w14:textId="77777777">
            <w:r w:rsidRPr="0029671D">
              <w:t>Calculated Result(s)</w:t>
            </w:r>
          </w:p>
        </w:tc>
        <w:tc>
          <w:tcPr>
            <w:tcW w:w="6745" w:type="dxa"/>
          </w:tcPr>
          <w:p w:rsidR="00D05B4F" w:rsidP="004670A3" w:rsidRDefault="00BE7D42" w14:paraId="1A014CE6" w14:textId="77777777">
            <w:pPr>
              <w:pStyle w:val="ListParagraph"/>
              <w:numPr>
                <w:ilvl w:val="0"/>
                <w:numId w:val="23"/>
              </w:numPr>
              <w:ind w:left="436"/>
            </w:pPr>
            <w:r>
              <w:t xml:space="preserve">Total </w:t>
            </w:r>
            <w:r w:rsidR="000F6531">
              <w:t>Units</w:t>
            </w:r>
            <w:r>
              <w:t xml:space="preserve"> (by product)</w:t>
            </w:r>
          </w:p>
          <w:p w:rsidR="00BE7D42" w:rsidP="004670A3" w:rsidRDefault="00BE7D42" w14:paraId="39787418" w14:textId="3140712E">
            <w:pPr>
              <w:pStyle w:val="ListParagraph"/>
              <w:numPr>
                <w:ilvl w:val="0"/>
                <w:numId w:val="23"/>
              </w:numPr>
              <w:ind w:left="436"/>
            </w:pPr>
            <w:r>
              <w:t>Revenue (Accounts)</w:t>
            </w:r>
          </w:p>
        </w:tc>
      </w:tr>
      <w:tr w:rsidR="00D05B4F" w:rsidTr="004670A3" w14:paraId="4F7B9959" w14:textId="77777777">
        <w:tc>
          <w:tcPr>
            <w:tcW w:w="2605" w:type="dxa"/>
          </w:tcPr>
          <w:p w:rsidRPr="0029671D" w:rsidR="00D05B4F" w:rsidP="004670A3" w:rsidRDefault="00D05B4F" w14:paraId="77D7994B" w14:textId="77777777">
            <w:r w:rsidRPr="0029671D">
              <w:t>Report(s)</w:t>
            </w:r>
          </w:p>
        </w:tc>
        <w:tc>
          <w:tcPr>
            <w:tcW w:w="6745" w:type="dxa"/>
          </w:tcPr>
          <w:p w:rsidR="00D05B4F" w:rsidP="004670A3" w:rsidRDefault="00D05B4F" w14:paraId="2520D18D" w14:textId="77777777">
            <w:pPr>
              <w:pStyle w:val="ListParagraph"/>
              <w:numPr>
                <w:ilvl w:val="0"/>
                <w:numId w:val="23"/>
              </w:numPr>
              <w:ind w:left="436"/>
            </w:pPr>
            <w:r>
              <w:t>Sales PnL</w:t>
            </w:r>
          </w:p>
          <w:p w:rsidR="00D05B4F" w:rsidP="004670A3" w:rsidRDefault="00D05B4F" w14:paraId="7713D913" w14:textId="77777777">
            <w:pPr>
              <w:pStyle w:val="ListParagraph"/>
              <w:numPr>
                <w:ilvl w:val="0"/>
                <w:numId w:val="23"/>
              </w:numPr>
              <w:ind w:left="436"/>
            </w:pPr>
            <w:r>
              <w:t>Profit and Loss</w:t>
            </w:r>
          </w:p>
        </w:tc>
      </w:tr>
    </w:tbl>
    <w:p w:rsidRPr="005812F7" w:rsidR="005305D3" w:rsidP="005812F7" w:rsidRDefault="005305D3" w14:paraId="606889FD" w14:textId="77777777"/>
    <w:p w:rsidRPr="00FC7B08" w:rsidR="00FC7B08" w:rsidP="00FF76CD" w:rsidRDefault="007906A1" w14:paraId="3380B817" w14:textId="330AD42C">
      <w:pPr>
        <w:pStyle w:val="Heading4"/>
        <w:numPr>
          <w:ilvl w:val="0"/>
          <w:numId w:val="0"/>
        </w:numPr>
        <w:ind w:left="720" w:hanging="720"/>
      </w:pPr>
      <w:bookmarkStart w:name="_2.3.4_Base_Assumptions" w:id="34"/>
      <w:bookmarkEnd w:id="34"/>
      <w:commentRangeStart w:id="35"/>
      <w:r>
        <w:t>2</w:t>
      </w:r>
      <w:r w:rsidR="00E129E6">
        <w:t>.3.4 Base Assumptions (Unit-based)</w:t>
      </w:r>
      <w:commentRangeEnd w:id="35"/>
      <w:r w:rsidR="00FF76CD">
        <w:rPr>
          <w:rStyle w:val="CommentReference"/>
          <w:rFonts w:eastAsiaTheme="minorHAnsi"/>
          <w:iCs w:val="0"/>
          <w:color w:val="auto"/>
        </w:rPr>
        <w:commentReference w:id="35"/>
      </w:r>
    </w:p>
    <w:p w:rsidR="006A5E50" w:rsidP="00DB7EA6" w:rsidRDefault="00DB7EA6" w14:paraId="59F4C69B" w14:textId="12767589">
      <w:r>
        <w:t>For unit-d</w:t>
      </w:r>
      <w:r w:rsidR="00EE78E8">
        <w:t>efined</w:t>
      </w:r>
      <w:r>
        <w:t xml:space="preserve"> products, the </w:t>
      </w:r>
      <w:r>
        <w:rPr>
          <w:b/>
          <w:bCs/>
        </w:rPr>
        <w:t xml:space="preserve">Base Assumptions (Unit-based) </w:t>
      </w:r>
      <w:r w:rsidR="009B5DFA">
        <w:t>Page</w:t>
      </w:r>
      <w:r>
        <w:t xml:space="preserve"> allows users to </w:t>
      </w:r>
      <w:r w:rsidR="008E049E">
        <w:t xml:space="preserve">define </w:t>
      </w:r>
      <w:r w:rsidRPr="00DB7EA6">
        <w:rPr>
          <w:b/>
          <w:bCs/>
        </w:rPr>
        <w:t>unit price</w:t>
      </w:r>
      <w:r>
        <w:t xml:space="preserve"> and </w:t>
      </w:r>
      <w:r w:rsidRPr="00DB7EA6">
        <w:rPr>
          <w:b/>
          <w:bCs/>
        </w:rPr>
        <w:t>unit cost</w:t>
      </w:r>
      <w:r w:rsidR="008E049E">
        <w:rPr>
          <w:b/>
          <w:bCs/>
        </w:rPr>
        <w:t xml:space="preserve"> </w:t>
      </w:r>
      <w:r w:rsidR="008E049E">
        <w:t>values</w:t>
      </w:r>
      <w:r>
        <w:t xml:space="preserve"> for </w:t>
      </w:r>
      <w:r w:rsidR="008E049E">
        <w:t xml:space="preserve">each product. </w:t>
      </w:r>
      <w:r>
        <w:t xml:space="preserve"> </w:t>
      </w:r>
    </w:p>
    <w:p w:rsidR="0002267A" w:rsidP="00DB7EA6" w:rsidRDefault="0002267A" w14:paraId="5ABFDB51" w14:textId="77777777"/>
    <w:p w:rsidR="008E27F9" w:rsidP="00DB7EA6" w:rsidRDefault="008E27F9" w14:paraId="68E80FEB" w14:textId="05ADB6AB">
      <w:pPr>
        <w:rPr>
          <w:b/>
          <w:bCs/>
        </w:rPr>
      </w:pPr>
      <w:r>
        <w:rPr>
          <w:b/>
          <w:bCs/>
        </w:rPr>
        <w:t>Path to Page</w:t>
      </w:r>
    </w:p>
    <w:p w:rsidRPr="008E27F9" w:rsidR="008E27F9" w:rsidP="00DB7EA6" w:rsidRDefault="008E27F9" w14:paraId="0A5B8E93" w14:textId="31E60FBD">
      <w:r>
        <w:t xml:space="preserve">Hover over </w:t>
      </w:r>
      <w:r>
        <w:rPr>
          <w:b/>
          <w:bCs/>
        </w:rPr>
        <w:t>R</w:t>
      </w:r>
      <w:r w:rsidR="00C7638F">
        <w:rPr>
          <w:b/>
          <w:bCs/>
        </w:rPr>
        <w:t>evenue</w:t>
      </w:r>
      <w:r>
        <w:rPr>
          <w:b/>
          <w:bCs/>
        </w:rPr>
        <w:t xml:space="preserve"> </w:t>
      </w:r>
      <w:r>
        <w:t xml:space="preserve">in the navigation bar and select </w:t>
      </w:r>
      <w:r>
        <w:rPr>
          <w:b/>
          <w:bCs/>
        </w:rPr>
        <w:t>Base Assump (Unit-based)</w:t>
      </w:r>
      <w:r>
        <w:t>.</w:t>
      </w:r>
    </w:p>
    <w:p w:rsidRPr="008E27F9" w:rsidR="008E27F9" w:rsidP="00DB7EA6" w:rsidRDefault="00AD3B93" w14:paraId="24B6E831" w14:textId="3D6122F8">
      <w:pPr>
        <w:rPr>
          <w:b/>
          <w:bCs/>
        </w:rPr>
      </w:pPr>
      <w:r>
        <w:rPr>
          <w:b/>
          <w:bCs/>
          <w:noProof/>
        </w:rPr>
        <w:drawing>
          <wp:inline distT="0" distB="0" distL="0" distR="0" wp14:anchorId="52875BD5" wp14:editId="2818AB70">
            <wp:extent cx="4608576" cy="2057400"/>
            <wp:effectExtent l="19050" t="19050" r="20955" b="19050"/>
            <wp:docPr id="8" name="Picture 8" descr="Graphical user interface, text,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 text, application, Word&#10;&#10;Description automatically generated"/>
                    <pic:cNvPicPr/>
                  </pic:nvPicPr>
                  <pic:blipFill>
                    <a:blip r:embed="rId33">
                      <a:extLst>
                        <a:ext uri="{28A0092B-C50C-407E-A947-70E740481C1C}">
                          <a14:useLocalDpi xmlns:a14="http://schemas.microsoft.com/office/drawing/2010/main" val="0"/>
                        </a:ext>
                      </a:extLst>
                    </a:blip>
                    <a:stretch>
                      <a:fillRect/>
                    </a:stretch>
                  </pic:blipFill>
                  <pic:spPr>
                    <a:xfrm>
                      <a:off x="0" y="0"/>
                      <a:ext cx="4608576" cy="2057400"/>
                    </a:xfrm>
                    <a:prstGeom prst="rect">
                      <a:avLst/>
                    </a:prstGeom>
                    <a:ln>
                      <a:solidFill>
                        <a:schemeClr val="bg2">
                          <a:lumMod val="90000"/>
                        </a:schemeClr>
                      </a:solidFill>
                    </a:ln>
                  </pic:spPr>
                </pic:pic>
              </a:graphicData>
            </a:graphic>
          </wp:inline>
        </w:drawing>
      </w:r>
    </w:p>
    <w:p w:rsidR="005812F7" w:rsidP="00DB7EA6" w:rsidRDefault="005812F7" w14:paraId="40379B47" w14:textId="77777777"/>
    <w:p w:rsidRPr="00D703B6" w:rsidR="00D703B6" w:rsidP="00DB7EA6" w:rsidRDefault="00D703B6" w14:paraId="0CD4E423" w14:textId="1C233DF5">
      <w:pPr>
        <w:rPr>
          <w:b/>
          <w:bCs/>
        </w:rPr>
      </w:pPr>
      <w:r>
        <w:rPr>
          <w:b/>
          <w:bCs/>
        </w:rPr>
        <w:t>Definition</w:t>
      </w:r>
    </w:p>
    <w:tbl>
      <w:tblPr>
        <w:tblStyle w:val="TableGrid"/>
        <w:tblW w:w="0" w:type="auto"/>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2605"/>
        <w:gridCol w:w="6745"/>
      </w:tblGrid>
      <w:tr w:rsidR="00D703B6" w:rsidTr="004670A3" w14:paraId="690A24E1" w14:textId="77777777">
        <w:tc>
          <w:tcPr>
            <w:tcW w:w="2605" w:type="dxa"/>
          </w:tcPr>
          <w:p w:rsidRPr="0029671D" w:rsidR="00D703B6" w:rsidP="004670A3" w:rsidRDefault="00D703B6" w14:paraId="2A9C05BF" w14:textId="77777777">
            <w:r w:rsidRPr="0029671D">
              <w:t>Filters</w:t>
            </w:r>
          </w:p>
        </w:tc>
        <w:tc>
          <w:tcPr>
            <w:tcW w:w="6745" w:type="dxa"/>
          </w:tcPr>
          <w:p w:rsidR="00D703B6" w:rsidP="004670A3" w:rsidRDefault="00D703B6" w14:paraId="3E953B2A" w14:textId="77777777">
            <w:pPr>
              <w:pStyle w:val="ListParagraph"/>
              <w:numPr>
                <w:ilvl w:val="0"/>
                <w:numId w:val="23"/>
              </w:numPr>
              <w:ind w:left="436"/>
            </w:pPr>
            <w:r>
              <w:t>Fiscal Year</w:t>
            </w:r>
          </w:p>
          <w:p w:rsidR="00D703B6" w:rsidP="004670A3" w:rsidRDefault="00D703B6" w14:paraId="7E0B9EBC" w14:textId="77777777">
            <w:pPr>
              <w:pStyle w:val="ListParagraph"/>
              <w:numPr>
                <w:ilvl w:val="0"/>
                <w:numId w:val="23"/>
              </w:numPr>
              <w:ind w:left="436"/>
            </w:pPr>
            <w:r>
              <w:t xml:space="preserve">Scenario </w:t>
            </w:r>
          </w:p>
          <w:p w:rsidR="00D703B6" w:rsidP="004670A3" w:rsidRDefault="00D703B6" w14:paraId="1ED58264" w14:textId="77777777">
            <w:pPr>
              <w:pStyle w:val="ListParagraph"/>
              <w:numPr>
                <w:ilvl w:val="0"/>
                <w:numId w:val="23"/>
              </w:numPr>
              <w:ind w:left="436"/>
            </w:pPr>
            <w:r>
              <w:t>Location</w:t>
            </w:r>
          </w:p>
          <w:p w:rsidR="00D703B6" w:rsidP="004670A3" w:rsidRDefault="00D703B6" w14:paraId="7FF805F9" w14:textId="77777777">
            <w:pPr>
              <w:pStyle w:val="ListParagraph"/>
              <w:numPr>
                <w:ilvl w:val="0"/>
                <w:numId w:val="23"/>
              </w:numPr>
              <w:ind w:left="436"/>
            </w:pPr>
            <w:r>
              <w:t>Customer</w:t>
            </w:r>
          </w:p>
        </w:tc>
      </w:tr>
      <w:tr w:rsidR="00D703B6" w:rsidTr="004670A3" w14:paraId="62553866" w14:textId="77777777">
        <w:tc>
          <w:tcPr>
            <w:tcW w:w="2605" w:type="dxa"/>
          </w:tcPr>
          <w:p w:rsidRPr="0029671D" w:rsidR="00D703B6" w:rsidP="004670A3" w:rsidRDefault="00D703B6" w14:paraId="4535BCA8" w14:textId="77777777">
            <w:r w:rsidRPr="0029671D">
              <w:t>Form Input(s)</w:t>
            </w:r>
          </w:p>
        </w:tc>
        <w:tc>
          <w:tcPr>
            <w:tcW w:w="6745" w:type="dxa"/>
          </w:tcPr>
          <w:p w:rsidR="00D703B6" w:rsidP="004670A3" w:rsidRDefault="00D54A14" w14:paraId="6965780F" w14:textId="5CF89252">
            <w:pPr>
              <w:pStyle w:val="ListParagraph"/>
              <w:numPr>
                <w:ilvl w:val="0"/>
                <w:numId w:val="23"/>
              </w:numPr>
              <w:ind w:left="436"/>
            </w:pPr>
            <w:r>
              <w:t>Price per un</w:t>
            </w:r>
            <w:r w:rsidR="005135AE">
              <w:t>it by product</w:t>
            </w:r>
            <w:r w:rsidR="00CB2832">
              <w:t xml:space="preserve"> (in local currency)</w:t>
            </w:r>
          </w:p>
          <w:p w:rsidR="001F6A25" w:rsidP="004670A3" w:rsidRDefault="005135AE" w14:paraId="3993489B" w14:textId="1D5CF06C">
            <w:pPr>
              <w:pStyle w:val="ListParagraph"/>
              <w:numPr>
                <w:ilvl w:val="0"/>
                <w:numId w:val="23"/>
              </w:numPr>
              <w:ind w:left="436"/>
            </w:pPr>
            <w:r>
              <w:t>Cost per unit by product</w:t>
            </w:r>
            <w:r w:rsidR="00CB2832">
              <w:t xml:space="preserve"> (in local currency)</w:t>
            </w:r>
          </w:p>
        </w:tc>
      </w:tr>
      <w:tr w:rsidR="00D703B6" w:rsidTr="004670A3" w14:paraId="0F3F6E48" w14:textId="77777777">
        <w:tc>
          <w:tcPr>
            <w:tcW w:w="2605" w:type="dxa"/>
          </w:tcPr>
          <w:p w:rsidRPr="0029671D" w:rsidR="00D703B6" w:rsidP="004670A3" w:rsidRDefault="00D703B6" w14:paraId="7A6195F1" w14:textId="77777777">
            <w:r w:rsidRPr="0029671D">
              <w:t>Assumption Input(s)</w:t>
            </w:r>
          </w:p>
        </w:tc>
        <w:tc>
          <w:tcPr>
            <w:tcW w:w="6745" w:type="dxa"/>
          </w:tcPr>
          <w:p w:rsidR="00D703B6" w:rsidP="004670A3" w:rsidRDefault="00D703B6" w14:paraId="0CC2262E" w14:textId="77777777">
            <w:pPr>
              <w:pStyle w:val="ListParagraph"/>
              <w:numPr>
                <w:ilvl w:val="0"/>
                <w:numId w:val="23"/>
              </w:numPr>
              <w:ind w:left="436"/>
            </w:pPr>
            <w:r>
              <w:t>None</w:t>
            </w:r>
          </w:p>
        </w:tc>
      </w:tr>
      <w:tr w:rsidR="00D703B6" w:rsidTr="004670A3" w14:paraId="08019071" w14:textId="77777777">
        <w:tc>
          <w:tcPr>
            <w:tcW w:w="2605" w:type="dxa"/>
          </w:tcPr>
          <w:p w:rsidRPr="0029671D" w:rsidR="00D703B6" w:rsidP="004670A3" w:rsidRDefault="00D703B6" w14:paraId="0F768325" w14:textId="77777777">
            <w:r w:rsidRPr="0029671D">
              <w:t>Calculated Result(s)</w:t>
            </w:r>
          </w:p>
        </w:tc>
        <w:tc>
          <w:tcPr>
            <w:tcW w:w="6745" w:type="dxa"/>
          </w:tcPr>
          <w:p w:rsidR="005135AE" w:rsidP="004670A3" w:rsidRDefault="00142C43" w14:paraId="5091E4C1" w14:textId="7CE3826C">
            <w:pPr>
              <w:pStyle w:val="ListParagraph"/>
              <w:numPr>
                <w:ilvl w:val="0"/>
                <w:numId w:val="23"/>
              </w:numPr>
              <w:ind w:left="436"/>
            </w:pPr>
            <w:r>
              <w:t>None</w:t>
            </w:r>
          </w:p>
        </w:tc>
      </w:tr>
      <w:tr w:rsidR="00D703B6" w:rsidTr="004670A3" w14:paraId="1D49530A" w14:textId="77777777">
        <w:tc>
          <w:tcPr>
            <w:tcW w:w="2605" w:type="dxa"/>
          </w:tcPr>
          <w:p w:rsidRPr="0029671D" w:rsidR="00D703B6" w:rsidP="004670A3" w:rsidRDefault="00D703B6" w14:paraId="3F0EE7BD" w14:textId="77777777">
            <w:r w:rsidRPr="0029671D">
              <w:t>Report(s)</w:t>
            </w:r>
          </w:p>
        </w:tc>
        <w:tc>
          <w:tcPr>
            <w:tcW w:w="6745" w:type="dxa"/>
          </w:tcPr>
          <w:p w:rsidR="00D703B6" w:rsidP="004670A3" w:rsidRDefault="00142C43" w14:paraId="6FBC139D" w14:textId="528918BD">
            <w:pPr>
              <w:pStyle w:val="ListParagraph"/>
              <w:numPr>
                <w:ilvl w:val="0"/>
                <w:numId w:val="23"/>
              </w:numPr>
              <w:ind w:left="436"/>
            </w:pPr>
            <w:r>
              <w:t>None</w:t>
            </w:r>
          </w:p>
        </w:tc>
      </w:tr>
    </w:tbl>
    <w:p w:rsidRPr="00E129E6" w:rsidR="00D703B6" w:rsidP="00DB7EA6" w:rsidRDefault="00D703B6" w14:paraId="28C1B726" w14:textId="77777777"/>
    <w:p w:rsidRPr="008E27F9" w:rsidR="008E27F9" w:rsidP="00FF76CD" w:rsidRDefault="00616EC4" w14:paraId="21318DBC" w14:textId="63E25D21">
      <w:pPr>
        <w:pStyle w:val="Heading4"/>
        <w:numPr>
          <w:ilvl w:val="0"/>
          <w:numId w:val="0"/>
        </w:numPr>
      </w:pPr>
      <w:bookmarkStart w:name="_2.3.5_COGS_by" w:id="36"/>
      <w:bookmarkEnd w:id="36"/>
      <w:commentRangeStart w:id="37"/>
      <w:r>
        <w:t>2</w:t>
      </w:r>
      <w:r w:rsidR="008E049E">
        <w:t>.3.5 COGS by % of Revenue</w:t>
      </w:r>
      <w:commentRangeEnd w:id="37"/>
      <w:r w:rsidR="007A02D9">
        <w:rPr>
          <w:rStyle w:val="CommentReference"/>
          <w:rFonts w:eastAsiaTheme="minorHAnsi"/>
          <w:iCs w:val="0"/>
          <w:color w:val="auto"/>
        </w:rPr>
        <w:commentReference w:id="37"/>
      </w:r>
    </w:p>
    <w:p w:rsidRPr="00D918E0" w:rsidR="008E049E" w:rsidP="008E049E" w:rsidRDefault="00876E9A" w14:paraId="24EEB106" w14:textId="167EB23E">
      <w:r>
        <w:t xml:space="preserve">The </w:t>
      </w:r>
      <w:r w:rsidR="00D918E0">
        <w:rPr>
          <w:b/>
          <w:bCs/>
        </w:rPr>
        <w:t>C</w:t>
      </w:r>
      <w:r>
        <w:rPr>
          <w:b/>
          <w:bCs/>
        </w:rPr>
        <w:t>OGS</w:t>
      </w:r>
      <w:r w:rsidR="00D918E0">
        <w:rPr>
          <w:b/>
          <w:bCs/>
        </w:rPr>
        <w:t xml:space="preserve"> by % of Revenue </w:t>
      </w:r>
      <w:r w:rsidR="009B5DFA">
        <w:t>Page</w:t>
      </w:r>
      <w:r w:rsidR="00D918E0">
        <w:t xml:space="preserve"> is for businesses</w:t>
      </w:r>
      <w:r w:rsidR="00E42038">
        <w:t xml:space="preserve"> that</w:t>
      </w:r>
      <w:r w:rsidR="00D918E0">
        <w:t xml:space="preserve"> calculate their cost of goods sold by </w:t>
      </w:r>
      <w:r w:rsidR="00E42038">
        <w:t xml:space="preserve">revenue percentage. </w:t>
      </w:r>
      <w:r w:rsidR="00646A5E">
        <w:t xml:space="preserve">Users can input percentages directly into the Form. </w:t>
      </w:r>
    </w:p>
    <w:p w:rsidR="00E129E6" w:rsidP="007D694F" w:rsidRDefault="00E129E6" w14:paraId="5BCE1A24" w14:textId="0173130E">
      <w:pPr>
        <w:rPr>
          <w:b/>
          <w:bCs/>
        </w:rPr>
      </w:pPr>
    </w:p>
    <w:p w:rsidR="000F26C7" w:rsidP="007D694F" w:rsidRDefault="000F26C7" w14:paraId="3B3FE622" w14:textId="5ED53F81">
      <w:pPr>
        <w:rPr>
          <w:b/>
          <w:bCs/>
        </w:rPr>
      </w:pPr>
      <w:r>
        <w:rPr>
          <w:b/>
          <w:bCs/>
        </w:rPr>
        <w:t>Path to Page</w:t>
      </w:r>
    </w:p>
    <w:p w:rsidRPr="000F26C7" w:rsidR="000F26C7" w:rsidP="007D694F" w:rsidRDefault="000F26C7" w14:paraId="7F6B5E47" w14:textId="4D3CD53A">
      <w:r>
        <w:t xml:space="preserve">Hover over </w:t>
      </w:r>
      <w:r>
        <w:rPr>
          <w:b/>
          <w:bCs/>
        </w:rPr>
        <w:t>R</w:t>
      </w:r>
      <w:r w:rsidR="00C7638F">
        <w:rPr>
          <w:b/>
          <w:bCs/>
        </w:rPr>
        <w:t>evenue</w:t>
      </w:r>
      <w:r>
        <w:rPr>
          <w:b/>
          <w:bCs/>
        </w:rPr>
        <w:t xml:space="preserve"> </w:t>
      </w:r>
      <w:r>
        <w:t xml:space="preserve">in the navigation bar and select </w:t>
      </w:r>
      <w:r>
        <w:rPr>
          <w:b/>
          <w:bCs/>
        </w:rPr>
        <w:t>COGS by % of Revenue</w:t>
      </w:r>
      <w:r>
        <w:t>.</w:t>
      </w:r>
    </w:p>
    <w:p w:rsidRPr="000F26C7" w:rsidR="000F26C7" w:rsidP="007D694F" w:rsidRDefault="00AD3B93" w14:paraId="269D4A06" w14:textId="665F9F4C">
      <w:pPr>
        <w:rPr>
          <w:b/>
          <w:bCs/>
        </w:rPr>
      </w:pPr>
      <w:r>
        <w:rPr>
          <w:b/>
          <w:bCs/>
          <w:noProof/>
        </w:rPr>
        <w:drawing>
          <wp:inline distT="0" distB="0" distL="0" distR="0" wp14:anchorId="7D6F0684" wp14:editId="5DAB7E05">
            <wp:extent cx="4608576" cy="2057400"/>
            <wp:effectExtent l="19050" t="19050" r="20955" b="19050"/>
            <wp:docPr id="17" name="Picture 17" descr="Graphical user interface,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raphical user interface, application, Word&#10;&#10;Description automatically generated"/>
                    <pic:cNvPicPr/>
                  </pic:nvPicPr>
                  <pic:blipFill>
                    <a:blip r:embed="rId34">
                      <a:extLst>
                        <a:ext uri="{28A0092B-C50C-407E-A947-70E740481C1C}">
                          <a14:useLocalDpi xmlns:a14="http://schemas.microsoft.com/office/drawing/2010/main" val="0"/>
                        </a:ext>
                      </a:extLst>
                    </a:blip>
                    <a:stretch>
                      <a:fillRect/>
                    </a:stretch>
                  </pic:blipFill>
                  <pic:spPr>
                    <a:xfrm>
                      <a:off x="0" y="0"/>
                      <a:ext cx="4608576" cy="2057400"/>
                    </a:xfrm>
                    <a:prstGeom prst="rect">
                      <a:avLst/>
                    </a:prstGeom>
                    <a:ln>
                      <a:solidFill>
                        <a:schemeClr val="bg2">
                          <a:lumMod val="90000"/>
                        </a:schemeClr>
                      </a:solidFill>
                    </a:ln>
                  </pic:spPr>
                </pic:pic>
              </a:graphicData>
            </a:graphic>
          </wp:inline>
        </w:drawing>
      </w:r>
    </w:p>
    <w:p w:rsidR="00B53FF6" w:rsidP="007D694F" w:rsidRDefault="00B53FF6" w14:paraId="41B27051" w14:textId="77777777">
      <w:pPr>
        <w:rPr>
          <w:b/>
          <w:bCs/>
        </w:rPr>
      </w:pPr>
    </w:p>
    <w:p w:rsidRPr="00D703B6" w:rsidR="00472B1A" w:rsidP="00472B1A" w:rsidRDefault="00472B1A" w14:paraId="5C2FAAEA" w14:textId="77777777">
      <w:pPr>
        <w:rPr>
          <w:b/>
          <w:bCs/>
        </w:rPr>
      </w:pPr>
      <w:r>
        <w:rPr>
          <w:b/>
          <w:bCs/>
        </w:rPr>
        <w:t>Definition</w:t>
      </w:r>
    </w:p>
    <w:tbl>
      <w:tblPr>
        <w:tblStyle w:val="TableGrid"/>
        <w:tblW w:w="0" w:type="auto"/>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2605"/>
        <w:gridCol w:w="6745"/>
      </w:tblGrid>
      <w:tr w:rsidR="00472B1A" w:rsidTr="004670A3" w14:paraId="35E2B50E" w14:textId="77777777">
        <w:tc>
          <w:tcPr>
            <w:tcW w:w="2605" w:type="dxa"/>
          </w:tcPr>
          <w:p w:rsidRPr="0029671D" w:rsidR="00472B1A" w:rsidP="004670A3" w:rsidRDefault="00472B1A" w14:paraId="2BBCC4C0" w14:textId="77777777">
            <w:r w:rsidRPr="0029671D">
              <w:t>Filters</w:t>
            </w:r>
          </w:p>
        </w:tc>
        <w:tc>
          <w:tcPr>
            <w:tcW w:w="6745" w:type="dxa"/>
          </w:tcPr>
          <w:p w:rsidR="00472B1A" w:rsidP="004670A3" w:rsidRDefault="00472B1A" w14:paraId="03D4C941" w14:textId="77777777">
            <w:pPr>
              <w:pStyle w:val="ListParagraph"/>
              <w:numPr>
                <w:ilvl w:val="0"/>
                <w:numId w:val="23"/>
              </w:numPr>
              <w:ind w:left="436"/>
            </w:pPr>
            <w:r>
              <w:t>Fiscal Year</w:t>
            </w:r>
          </w:p>
          <w:p w:rsidR="00472B1A" w:rsidP="004670A3" w:rsidRDefault="00472B1A" w14:paraId="15396B61" w14:textId="77777777">
            <w:pPr>
              <w:pStyle w:val="ListParagraph"/>
              <w:numPr>
                <w:ilvl w:val="0"/>
                <w:numId w:val="23"/>
              </w:numPr>
              <w:ind w:left="436"/>
            </w:pPr>
            <w:r>
              <w:t xml:space="preserve">Scenario </w:t>
            </w:r>
          </w:p>
          <w:p w:rsidR="00472B1A" w:rsidP="004670A3" w:rsidRDefault="00472B1A" w14:paraId="56D91485" w14:textId="77777777">
            <w:pPr>
              <w:pStyle w:val="ListParagraph"/>
              <w:numPr>
                <w:ilvl w:val="0"/>
                <w:numId w:val="23"/>
              </w:numPr>
              <w:ind w:left="436"/>
            </w:pPr>
            <w:r>
              <w:t>Location</w:t>
            </w:r>
          </w:p>
          <w:p w:rsidR="00472B1A" w:rsidP="004670A3" w:rsidRDefault="00472B1A" w14:paraId="60F51991" w14:textId="77777777">
            <w:pPr>
              <w:pStyle w:val="ListParagraph"/>
              <w:numPr>
                <w:ilvl w:val="0"/>
                <w:numId w:val="23"/>
              </w:numPr>
              <w:ind w:left="436"/>
            </w:pPr>
            <w:r>
              <w:t>Customer</w:t>
            </w:r>
          </w:p>
        </w:tc>
      </w:tr>
      <w:tr w:rsidR="00472B1A" w:rsidTr="004670A3" w14:paraId="1FD65E4B" w14:textId="77777777">
        <w:tc>
          <w:tcPr>
            <w:tcW w:w="2605" w:type="dxa"/>
          </w:tcPr>
          <w:p w:rsidRPr="0029671D" w:rsidR="00472B1A" w:rsidP="004670A3" w:rsidRDefault="00472B1A" w14:paraId="5548AAB5" w14:textId="77777777">
            <w:r w:rsidRPr="0029671D">
              <w:t>Form Input(s)</w:t>
            </w:r>
          </w:p>
        </w:tc>
        <w:tc>
          <w:tcPr>
            <w:tcW w:w="6745" w:type="dxa"/>
          </w:tcPr>
          <w:p w:rsidR="00472B1A" w:rsidP="004670A3" w:rsidRDefault="000F6531" w14:paraId="5FC9CCAD" w14:textId="628D1E2E">
            <w:pPr>
              <w:pStyle w:val="ListParagraph"/>
              <w:numPr>
                <w:ilvl w:val="0"/>
                <w:numId w:val="23"/>
              </w:numPr>
              <w:ind w:left="436"/>
            </w:pPr>
            <w:r>
              <w:t>COGS</w:t>
            </w:r>
            <w:r w:rsidR="00630FB1">
              <w:t xml:space="preserve"> %</w:t>
            </w:r>
            <w:r w:rsidR="00255BD1">
              <w:t xml:space="preserve"> by product</w:t>
            </w:r>
          </w:p>
          <w:p w:rsidR="00AF64E0" w:rsidP="00255BD1" w:rsidRDefault="00255BD1" w14:paraId="5BBDEA67" w14:textId="23CAA331">
            <w:pPr>
              <w:pStyle w:val="ListParagraph"/>
              <w:numPr>
                <w:ilvl w:val="0"/>
                <w:numId w:val="23"/>
              </w:numPr>
              <w:ind w:left="436"/>
            </w:pPr>
            <w:r>
              <w:t>Revenue costs by product in %</w:t>
            </w:r>
          </w:p>
        </w:tc>
      </w:tr>
      <w:tr w:rsidR="00472B1A" w:rsidTr="004670A3" w14:paraId="4545D778" w14:textId="77777777">
        <w:tc>
          <w:tcPr>
            <w:tcW w:w="2605" w:type="dxa"/>
          </w:tcPr>
          <w:p w:rsidRPr="0029671D" w:rsidR="00472B1A" w:rsidP="004670A3" w:rsidRDefault="00472B1A" w14:paraId="7DEC13CC" w14:textId="77777777">
            <w:r w:rsidRPr="0029671D">
              <w:t>Assumption Input(s)</w:t>
            </w:r>
          </w:p>
        </w:tc>
        <w:tc>
          <w:tcPr>
            <w:tcW w:w="6745" w:type="dxa"/>
          </w:tcPr>
          <w:p w:rsidR="00472B1A" w:rsidP="004670A3" w:rsidRDefault="00472B1A" w14:paraId="64C06DEC" w14:textId="77777777">
            <w:pPr>
              <w:pStyle w:val="ListParagraph"/>
              <w:numPr>
                <w:ilvl w:val="0"/>
                <w:numId w:val="23"/>
              </w:numPr>
              <w:ind w:left="436"/>
            </w:pPr>
            <w:r>
              <w:t>None</w:t>
            </w:r>
          </w:p>
        </w:tc>
      </w:tr>
      <w:tr w:rsidR="00472B1A" w:rsidTr="004670A3" w14:paraId="3812F920" w14:textId="77777777">
        <w:tc>
          <w:tcPr>
            <w:tcW w:w="2605" w:type="dxa"/>
          </w:tcPr>
          <w:p w:rsidRPr="0029671D" w:rsidR="00472B1A" w:rsidP="004670A3" w:rsidRDefault="00472B1A" w14:paraId="2367DD2E" w14:textId="77777777">
            <w:r w:rsidRPr="0029671D">
              <w:t>Calculated Result(s)</w:t>
            </w:r>
          </w:p>
        </w:tc>
        <w:tc>
          <w:tcPr>
            <w:tcW w:w="6745" w:type="dxa"/>
          </w:tcPr>
          <w:p w:rsidR="00472B1A" w:rsidP="004670A3" w:rsidRDefault="000F6531" w14:paraId="629CE53B" w14:textId="2826DC64">
            <w:pPr>
              <w:pStyle w:val="ListParagraph"/>
              <w:numPr>
                <w:ilvl w:val="0"/>
                <w:numId w:val="23"/>
              </w:numPr>
              <w:ind w:left="436"/>
            </w:pPr>
            <w:r>
              <w:t>COGS $ (Accounts)</w:t>
            </w:r>
          </w:p>
        </w:tc>
      </w:tr>
      <w:tr w:rsidR="00472B1A" w:rsidTr="004670A3" w14:paraId="6229CB63" w14:textId="77777777">
        <w:tc>
          <w:tcPr>
            <w:tcW w:w="2605" w:type="dxa"/>
          </w:tcPr>
          <w:p w:rsidRPr="0029671D" w:rsidR="00472B1A" w:rsidP="004670A3" w:rsidRDefault="00472B1A" w14:paraId="4AEC21A8" w14:textId="77777777">
            <w:r w:rsidRPr="0029671D">
              <w:t>Report(s)</w:t>
            </w:r>
          </w:p>
        </w:tc>
        <w:tc>
          <w:tcPr>
            <w:tcW w:w="6745" w:type="dxa"/>
          </w:tcPr>
          <w:p w:rsidR="00472B1A" w:rsidP="004670A3" w:rsidRDefault="00472B1A" w14:paraId="5FD40C7C" w14:textId="77777777">
            <w:pPr>
              <w:pStyle w:val="ListParagraph"/>
              <w:numPr>
                <w:ilvl w:val="0"/>
                <w:numId w:val="23"/>
              </w:numPr>
              <w:ind w:left="436"/>
            </w:pPr>
            <w:r>
              <w:t>Sales PnL</w:t>
            </w:r>
          </w:p>
          <w:p w:rsidR="00472B1A" w:rsidP="004670A3" w:rsidRDefault="00472B1A" w14:paraId="64EFE4CF" w14:textId="77777777">
            <w:pPr>
              <w:pStyle w:val="ListParagraph"/>
              <w:numPr>
                <w:ilvl w:val="0"/>
                <w:numId w:val="23"/>
              </w:numPr>
              <w:ind w:left="436"/>
            </w:pPr>
            <w:r>
              <w:t>Profit and Loss</w:t>
            </w:r>
          </w:p>
        </w:tc>
      </w:tr>
    </w:tbl>
    <w:p w:rsidR="008947CF" w:rsidP="007D694F" w:rsidRDefault="008947CF" w14:paraId="671249A4" w14:textId="77777777"/>
    <w:p w:rsidR="00ED12BF" w:rsidP="00ED12BF" w:rsidRDefault="00616EC4" w14:paraId="32734CD8" w14:textId="0A271DD9">
      <w:pPr>
        <w:pStyle w:val="Heading4"/>
        <w:numPr>
          <w:ilvl w:val="0"/>
          <w:numId w:val="0"/>
        </w:numPr>
      </w:pPr>
      <w:bookmarkStart w:name="_2.3.6_COGS_by" w:id="38"/>
      <w:bookmarkEnd w:id="38"/>
      <w:commentRangeStart w:id="39"/>
      <w:r>
        <w:t>2</w:t>
      </w:r>
      <w:r w:rsidR="008947CF">
        <w:t xml:space="preserve">.3.6 COGS by </w:t>
      </w:r>
      <w:r w:rsidR="00890570">
        <w:t>Fixed Dollar</w:t>
      </w:r>
      <w:commentRangeEnd w:id="39"/>
      <w:r w:rsidR="007A02D9">
        <w:rPr>
          <w:rStyle w:val="CommentReference"/>
          <w:rFonts w:eastAsiaTheme="minorHAnsi"/>
          <w:iCs w:val="0"/>
          <w:color w:val="auto"/>
        </w:rPr>
        <w:commentReference w:id="39"/>
      </w:r>
    </w:p>
    <w:p w:rsidR="00216828" w:rsidP="007D694F" w:rsidRDefault="008947CF" w14:paraId="27721387" w14:textId="43D3AEF0">
      <w:r>
        <w:t xml:space="preserve">The </w:t>
      </w:r>
      <w:r>
        <w:rPr>
          <w:b/>
          <w:bCs/>
        </w:rPr>
        <w:t xml:space="preserve">COGS by Fixed Dollar </w:t>
      </w:r>
      <w:r w:rsidR="009B5DFA">
        <w:t>Page</w:t>
      </w:r>
      <w:r>
        <w:t xml:space="preserve"> is for businesses that calculate their cost of goods sold by </w:t>
      </w:r>
      <w:r w:rsidR="00890570">
        <w:t>fixed dollar</w:t>
      </w:r>
      <w:r>
        <w:t xml:space="preserve">. </w:t>
      </w:r>
      <w:r w:rsidR="00646A5E">
        <w:t xml:space="preserve">Users can input </w:t>
      </w:r>
      <w:r w:rsidR="00BB565D">
        <w:t xml:space="preserve">values directly into the Form. </w:t>
      </w:r>
    </w:p>
    <w:p w:rsidR="00897984" w:rsidP="000F26C7" w:rsidRDefault="00897984" w14:paraId="67E83038" w14:textId="77777777"/>
    <w:p w:rsidR="000F26C7" w:rsidP="000F26C7" w:rsidRDefault="00596383" w14:paraId="33EEB2BF" w14:textId="0B4E1E0A">
      <w:pPr>
        <w:rPr>
          <w:b/>
          <w:bCs/>
        </w:rPr>
      </w:pPr>
      <w:r>
        <w:rPr>
          <w:b/>
          <w:bCs/>
        </w:rPr>
        <w:t>Path to Page</w:t>
      </w:r>
    </w:p>
    <w:p w:rsidRPr="00596383" w:rsidR="00596383" w:rsidP="000F26C7" w:rsidRDefault="00596383" w14:paraId="4098CBAB" w14:textId="7952FF0E">
      <w:r>
        <w:t xml:space="preserve">Hover over </w:t>
      </w:r>
      <w:r>
        <w:rPr>
          <w:b/>
          <w:bCs/>
        </w:rPr>
        <w:t>R</w:t>
      </w:r>
      <w:r w:rsidR="0067094E">
        <w:rPr>
          <w:b/>
          <w:bCs/>
        </w:rPr>
        <w:t>evenue</w:t>
      </w:r>
      <w:r>
        <w:rPr>
          <w:b/>
          <w:bCs/>
        </w:rPr>
        <w:t xml:space="preserve"> </w:t>
      </w:r>
      <w:r>
        <w:t xml:space="preserve">in the navigation bar and select </w:t>
      </w:r>
      <w:r>
        <w:rPr>
          <w:b/>
          <w:bCs/>
        </w:rPr>
        <w:t>COGS by Fixed Dollar</w:t>
      </w:r>
      <w:r>
        <w:t xml:space="preserve">. </w:t>
      </w:r>
    </w:p>
    <w:p w:rsidRPr="00596383" w:rsidR="00596383" w:rsidP="000F26C7" w:rsidRDefault="00AD3B93" w14:paraId="773630A3" w14:textId="6DD70131">
      <w:pPr>
        <w:rPr>
          <w:b/>
          <w:bCs/>
        </w:rPr>
      </w:pPr>
      <w:r>
        <w:rPr>
          <w:b/>
          <w:bCs/>
          <w:noProof/>
        </w:rPr>
        <w:drawing>
          <wp:inline distT="0" distB="0" distL="0" distR="0" wp14:anchorId="6C559C59" wp14:editId="1E8AFE46">
            <wp:extent cx="4608576" cy="2057400"/>
            <wp:effectExtent l="19050" t="19050" r="20955" b="19050"/>
            <wp:docPr id="19" name="Picture 19" descr="Graphical user interface, text,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Graphical user interface, text, application, Word&#10;&#10;Description automatically generated"/>
                    <pic:cNvPicPr/>
                  </pic:nvPicPr>
                  <pic:blipFill>
                    <a:blip r:embed="rId35">
                      <a:extLst>
                        <a:ext uri="{28A0092B-C50C-407E-A947-70E740481C1C}">
                          <a14:useLocalDpi xmlns:a14="http://schemas.microsoft.com/office/drawing/2010/main" val="0"/>
                        </a:ext>
                      </a:extLst>
                    </a:blip>
                    <a:stretch>
                      <a:fillRect/>
                    </a:stretch>
                  </pic:blipFill>
                  <pic:spPr>
                    <a:xfrm>
                      <a:off x="0" y="0"/>
                      <a:ext cx="4608576" cy="2057400"/>
                    </a:xfrm>
                    <a:prstGeom prst="rect">
                      <a:avLst/>
                    </a:prstGeom>
                    <a:ln>
                      <a:solidFill>
                        <a:schemeClr val="bg2">
                          <a:lumMod val="90000"/>
                        </a:schemeClr>
                      </a:solidFill>
                    </a:ln>
                  </pic:spPr>
                </pic:pic>
              </a:graphicData>
            </a:graphic>
          </wp:inline>
        </w:drawing>
      </w:r>
    </w:p>
    <w:p w:rsidR="00B74DF4" w:rsidP="00B74DF4" w:rsidRDefault="00B74DF4" w14:paraId="2F3F12A6" w14:textId="77777777"/>
    <w:p w:rsidRPr="00D703B6" w:rsidR="006508E5" w:rsidP="006508E5" w:rsidRDefault="006508E5" w14:paraId="1835C2E1" w14:textId="77777777">
      <w:pPr>
        <w:rPr>
          <w:b/>
          <w:bCs/>
        </w:rPr>
      </w:pPr>
      <w:r>
        <w:rPr>
          <w:b/>
          <w:bCs/>
        </w:rPr>
        <w:t>Definition</w:t>
      </w:r>
    </w:p>
    <w:tbl>
      <w:tblPr>
        <w:tblStyle w:val="TableGrid"/>
        <w:tblW w:w="0" w:type="auto"/>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2605"/>
        <w:gridCol w:w="6745"/>
      </w:tblGrid>
      <w:tr w:rsidR="006508E5" w:rsidTr="004670A3" w14:paraId="3C5ED20E" w14:textId="77777777">
        <w:tc>
          <w:tcPr>
            <w:tcW w:w="2605" w:type="dxa"/>
          </w:tcPr>
          <w:p w:rsidRPr="0029671D" w:rsidR="006508E5" w:rsidP="004670A3" w:rsidRDefault="006508E5" w14:paraId="6181FACB" w14:textId="77777777">
            <w:r w:rsidRPr="0029671D">
              <w:t>Filters</w:t>
            </w:r>
          </w:p>
        </w:tc>
        <w:tc>
          <w:tcPr>
            <w:tcW w:w="6745" w:type="dxa"/>
          </w:tcPr>
          <w:p w:rsidR="006508E5" w:rsidP="004670A3" w:rsidRDefault="006508E5" w14:paraId="527F1B68" w14:textId="77777777">
            <w:pPr>
              <w:pStyle w:val="ListParagraph"/>
              <w:numPr>
                <w:ilvl w:val="0"/>
                <w:numId w:val="23"/>
              </w:numPr>
              <w:ind w:left="436"/>
            </w:pPr>
            <w:r>
              <w:t>Fiscal Year</w:t>
            </w:r>
          </w:p>
          <w:p w:rsidR="006508E5" w:rsidP="004670A3" w:rsidRDefault="006508E5" w14:paraId="714B4091" w14:textId="77777777">
            <w:pPr>
              <w:pStyle w:val="ListParagraph"/>
              <w:numPr>
                <w:ilvl w:val="0"/>
                <w:numId w:val="23"/>
              </w:numPr>
              <w:ind w:left="436"/>
            </w:pPr>
            <w:r>
              <w:t xml:space="preserve">Scenario </w:t>
            </w:r>
          </w:p>
          <w:p w:rsidR="006508E5" w:rsidP="004670A3" w:rsidRDefault="006508E5" w14:paraId="6EF8E812" w14:textId="77777777">
            <w:pPr>
              <w:pStyle w:val="ListParagraph"/>
              <w:numPr>
                <w:ilvl w:val="0"/>
                <w:numId w:val="23"/>
              </w:numPr>
              <w:ind w:left="436"/>
            </w:pPr>
            <w:r>
              <w:t>Location</w:t>
            </w:r>
          </w:p>
          <w:p w:rsidR="006508E5" w:rsidP="004670A3" w:rsidRDefault="006508E5" w14:paraId="5DEBDBDF" w14:textId="77777777">
            <w:pPr>
              <w:pStyle w:val="ListParagraph"/>
              <w:numPr>
                <w:ilvl w:val="0"/>
                <w:numId w:val="23"/>
              </w:numPr>
              <w:ind w:left="436"/>
            </w:pPr>
            <w:r>
              <w:t>Customer</w:t>
            </w:r>
          </w:p>
        </w:tc>
      </w:tr>
      <w:tr w:rsidR="006508E5" w:rsidTr="004670A3" w14:paraId="4A27C8D1" w14:textId="77777777">
        <w:tc>
          <w:tcPr>
            <w:tcW w:w="2605" w:type="dxa"/>
          </w:tcPr>
          <w:p w:rsidRPr="0029671D" w:rsidR="006508E5" w:rsidP="004670A3" w:rsidRDefault="006508E5" w14:paraId="1CAD26F9" w14:textId="77777777">
            <w:r w:rsidRPr="0029671D">
              <w:t>Form Input(s)</w:t>
            </w:r>
          </w:p>
        </w:tc>
        <w:tc>
          <w:tcPr>
            <w:tcW w:w="6745" w:type="dxa"/>
          </w:tcPr>
          <w:p w:rsidR="006508E5" w:rsidP="004670A3" w:rsidRDefault="006508E5" w14:paraId="56610F26" w14:textId="1D4F7DC4">
            <w:pPr>
              <w:pStyle w:val="ListParagraph"/>
              <w:numPr>
                <w:ilvl w:val="0"/>
                <w:numId w:val="23"/>
              </w:numPr>
              <w:ind w:left="436"/>
            </w:pPr>
            <w:r>
              <w:t>Discounts</w:t>
            </w:r>
            <w:r w:rsidR="00BE4103">
              <w:t xml:space="preserve"> by product</w:t>
            </w:r>
            <w:r w:rsidR="00CB2832">
              <w:t xml:space="preserve"> (in local currency)</w:t>
            </w:r>
          </w:p>
          <w:p w:rsidR="006508E5" w:rsidP="004670A3" w:rsidRDefault="006508E5" w14:paraId="1F1029FE" w14:textId="26D39C7A">
            <w:pPr>
              <w:pStyle w:val="ListParagraph"/>
              <w:numPr>
                <w:ilvl w:val="0"/>
                <w:numId w:val="23"/>
              </w:numPr>
              <w:ind w:left="436"/>
            </w:pPr>
            <w:r>
              <w:t>Reimbursement</w:t>
            </w:r>
            <w:r w:rsidR="00BE4103">
              <w:t xml:space="preserve"> by product</w:t>
            </w:r>
            <w:r w:rsidR="00CB2832">
              <w:t xml:space="preserve"> (in local currency)</w:t>
            </w:r>
          </w:p>
        </w:tc>
      </w:tr>
      <w:tr w:rsidR="006508E5" w:rsidTr="004670A3" w14:paraId="5E9F9E35" w14:textId="77777777">
        <w:tc>
          <w:tcPr>
            <w:tcW w:w="2605" w:type="dxa"/>
          </w:tcPr>
          <w:p w:rsidRPr="0029671D" w:rsidR="006508E5" w:rsidP="004670A3" w:rsidRDefault="006508E5" w14:paraId="734FE811" w14:textId="77777777">
            <w:r w:rsidRPr="0029671D">
              <w:t>Assumption Input(s)</w:t>
            </w:r>
          </w:p>
        </w:tc>
        <w:tc>
          <w:tcPr>
            <w:tcW w:w="6745" w:type="dxa"/>
          </w:tcPr>
          <w:p w:rsidR="006508E5" w:rsidP="004670A3" w:rsidRDefault="006508E5" w14:paraId="5B86D4D4" w14:textId="77777777">
            <w:pPr>
              <w:pStyle w:val="ListParagraph"/>
              <w:numPr>
                <w:ilvl w:val="0"/>
                <w:numId w:val="23"/>
              </w:numPr>
              <w:ind w:left="436"/>
            </w:pPr>
            <w:r>
              <w:t>None</w:t>
            </w:r>
          </w:p>
        </w:tc>
      </w:tr>
      <w:tr w:rsidR="006508E5" w:rsidTr="004670A3" w14:paraId="188C154F" w14:textId="77777777">
        <w:tc>
          <w:tcPr>
            <w:tcW w:w="2605" w:type="dxa"/>
          </w:tcPr>
          <w:p w:rsidRPr="0029671D" w:rsidR="006508E5" w:rsidP="004670A3" w:rsidRDefault="006508E5" w14:paraId="2C854540" w14:textId="77777777">
            <w:r w:rsidRPr="0029671D">
              <w:t>Calculated Result(s)</w:t>
            </w:r>
          </w:p>
        </w:tc>
        <w:tc>
          <w:tcPr>
            <w:tcW w:w="6745" w:type="dxa"/>
          </w:tcPr>
          <w:p w:rsidR="006508E5" w:rsidP="004670A3" w:rsidRDefault="00006B16" w14:paraId="0FBE749B" w14:textId="23F2A047">
            <w:pPr>
              <w:pStyle w:val="ListParagraph"/>
              <w:numPr>
                <w:ilvl w:val="0"/>
                <w:numId w:val="23"/>
              </w:numPr>
              <w:ind w:left="436"/>
            </w:pPr>
            <w:r>
              <w:t>COGS $</w:t>
            </w:r>
            <w:r w:rsidR="006508E5">
              <w:t xml:space="preserve"> (Accounts)</w:t>
            </w:r>
          </w:p>
        </w:tc>
      </w:tr>
      <w:tr w:rsidR="006508E5" w:rsidTr="004670A3" w14:paraId="32FE3D37" w14:textId="77777777">
        <w:tc>
          <w:tcPr>
            <w:tcW w:w="2605" w:type="dxa"/>
          </w:tcPr>
          <w:p w:rsidRPr="0029671D" w:rsidR="006508E5" w:rsidP="004670A3" w:rsidRDefault="006508E5" w14:paraId="511A379D" w14:textId="77777777">
            <w:r w:rsidRPr="0029671D">
              <w:t>Report(s)</w:t>
            </w:r>
          </w:p>
        </w:tc>
        <w:tc>
          <w:tcPr>
            <w:tcW w:w="6745" w:type="dxa"/>
          </w:tcPr>
          <w:p w:rsidR="006508E5" w:rsidP="004670A3" w:rsidRDefault="006508E5" w14:paraId="75D4598C" w14:textId="77777777">
            <w:pPr>
              <w:pStyle w:val="ListParagraph"/>
              <w:numPr>
                <w:ilvl w:val="0"/>
                <w:numId w:val="23"/>
              </w:numPr>
              <w:ind w:left="436"/>
            </w:pPr>
            <w:r>
              <w:t>Sales PnL</w:t>
            </w:r>
          </w:p>
          <w:p w:rsidR="006508E5" w:rsidP="004670A3" w:rsidRDefault="006508E5" w14:paraId="6E7C560E" w14:textId="77777777">
            <w:pPr>
              <w:pStyle w:val="ListParagraph"/>
              <w:numPr>
                <w:ilvl w:val="0"/>
                <w:numId w:val="23"/>
              </w:numPr>
              <w:ind w:left="436"/>
            </w:pPr>
            <w:r>
              <w:t>Profit and Loss</w:t>
            </w:r>
          </w:p>
        </w:tc>
      </w:tr>
    </w:tbl>
    <w:p w:rsidRPr="00596383" w:rsidR="00596383" w:rsidP="00B74DF4" w:rsidRDefault="00596383" w14:paraId="430B564E" w14:textId="77777777">
      <w:pPr>
        <w:rPr>
          <w:b/>
          <w:bCs/>
        </w:rPr>
      </w:pPr>
    </w:p>
    <w:p w:rsidR="009E10B8" w:rsidP="007906A1" w:rsidRDefault="009E10B8" w14:paraId="1A89C1A1" w14:textId="608FCEE0">
      <w:pPr>
        <w:pStyle w:val="Heading3"/>
      </w:pPr>
      <w:r>
        <w:t xml:space="preserve"> </w:t>
      </w:r>
      <w:bookmarkStart w:name="_Toc116972327" w:id="40"/>
      <w:r>
        <w:t>O</w:t>
      </w:r>
      <w:r w:rsidR="00ED367C">
        <w:t>pex</w:t>
      </w:r>
      <w:bookmarkEnd w:id="40"/>
    </w:p>
    <w:p w:rsidR="0045161A" w:rsidP="009E07BF" w:rsidRDefault="00476569" w14:paraId="2333D01E" w14:textId="79E71BAC">
      <w:r>
        <w:t xml:space="preserve">The </w:t>
      </w:r>
      <w:r>
        <w:rPr>
          <w:b/>
          <w:bCs/>
        </w:rPr>
        <w:t>O</w:t>
      </w:r>
      <w:r w:rsidR="00ED367C">
        <w:rPr>
          <w:b/>
          <w:bCs/>
        </w:rPr>
        <w:t>pex</w:t>
      </w:r>
      <w:r>
        <w:rPr>
          <w:b/>
          <w:bCs/>
        </w:rPr>
        <w:t xml:space="preserve"> </w:t>
      </w:r>
      <w:r w:rsidR="006F22A9">
        <w:t>Section</w:t>
      </w:r>
      <w:r>
        <w:t xml:space="preserve"> </w:t>
      </w:r>
      <w:r w:rsidR="00715951">
        <w:t xml:space="preserve">streamlines your operation planning with a real-time view of your business’s expenses. </w:t>
      </w:r>
    </w:p>
    <w:p w:rsidR="00F5233B" w:rsidP="009E07BF" w:rsidRDefault="00F5233B" w14:paraId="77CB8316" w14:textId="77777777"/>
    <w:p w:rsidRPr="007E022F" w:rsidR="007E022F" w:rsidP="009E07BF" w:rsidRDefault="007E022F" w14:paraId="5D305A1D" w14:textId="7A6BE600">
      <w:pPr>
        <w:rPr>
          <w:b/>
          <w:bCs/>
        </w:rPr>
      </w:pPr>
      <w:r>
        <w:rPr>
          <w:b/>
          <w:bCs/>
        </w:rPr>
        <w:t>Pages</w:t>
      </w:r>
    </w:p>
    <w:p w:rsidR="00F5233B" w:rsidP="00F5233B" w:rsidRDefault="009D6C08" w14:paraId="63E32846" w14:textId="165574C9">
      <w:pPr>
        <w:pStyle w:val="ListParagraph"/>
        <w:numPr>
          <w:ilvl w:val="0"/>
          <w:numId w:val="28"/>
        </w:numPr>
      </w:pPr>
      <w:hyperlink w:history="1" w:anchor="_2.4.1_Opex_Planning">
        <w:r w:rsidRPr="0080798E" w:rsidR="0080798E">
          <w:rPr>
            <w:rStyle w:val="Hyperlink"/>
          </w:rPr>
          <w:t>Opex Planning</w:t>
        </w:r>
      </w:hyperlink>
    </w:p>
    <w:p w:rsidRPr="00476569" w:rsidR="0080798E" w:rsidP="0080798E" w:rsidRDefault="009D6C08" w14:paraId="40F4933A" w14:textId="0F3C524D">
      <w:pPr>
        <w:pStyle w:val="ListParagraph"/>
        <w:numPr>
          <w:ilvl w:val="0"/>
          <w:numId w:val="28"/>
        </w:numPr>
        <w:jc w:val="both"/>
      </w:pPr>
      <w:hyperlink w:history="1" w:anchor="_2.4.2_Lineitem_Planning">
        <w:r w:rsidRPr="0080798E" w:rsidR="0080798E">
          <w:rPr>
            <w:rStyle w:val="Hyperlink"/>
          </w:rPr>
          <w:t>Lineitem Planning</w:t>
        </w:r>
      </w:hyperlink>
    </w:p>
    <w:p w:rsidR="009E10B8" w:rsidP="009E10B8" w:rsidRDefault="009E10B8" w14:paraId="7B80B7BF" w14:textId="77777777"/>
    <w:p w:rsidR="00B11BBE" w:rsidP="004F38A6" w:rsidRDefault="00616EC4" w14:paraId="3852EC47" w14:textId="2E593556">
      <w:pPr>
        <w:pStyle w:val="Heading4"/>
        <w:numPr>
          <w:ilvl w:val="0"/>
          <w:numId w:val="0"/>
        </w:numPr>
        <w:ind w:left="720" w:hanging="720"/>
      </w:pPr>
      <w:bookmarkStart w:name="_2.4.1_Opex_Planning" w:id="41"/>
      <w:bookmarkEnd w:id="41"/>
      <w:r>
        <w:t>2</w:t>
      </w:r>
      <w:r w:rsidR="004F38A6">
        <w:t>.4.1 O</w:t>
      </w:r>
      <w:r w:rsidR="00B11BBE">
        <w:t>pex Planning</w:t>
      </w:r>
    </w:p>
    <w:p w:rsidR="00787FA4" w:rsidP="00787FA4" w:rsidRDefault="00787FA4" w14:paraId="16567FED" w14:textId="640830A9">
      <w:r>
        <w:t xml:space="preserve">The </w:t>
      </w:r>
      <w:r>
        <w:rPr>
          <w:b/>
          <w:bCs/>
        </w:rPr>
        <w:t xml:space="preserve">Opex Planning </w:t>
      </w:r>
      <w:r w:rsidR="009B5DFA">
        <w:t>Page</w:t>
      </w:r>
      <w:r>
        <w:t xml:space="preserve"> </w:t>
      </w:r>
      <w:r w:rsidR="00646A5E">
        <w:t>allows users to</w:t>
      </w:r>
      <w:r w:rsidR="00A8795E">
        <w:t xml:space="preserve"> </w:t>
      </w:r>
      <w:r w:rsidR="00646A5E">
        <w:t xml:space="preserve">input </w:t>
      </w:r>
      <w:r w:rsidR="00A8795E">
        <w:t>operating expenses</w:t>
      </w:r>
      <w:r w:rsidR="00646A5E">
        <w:t xml:space="preserve"> (</w:t>
      </w:r>
      <w:r w:rsidR="00A8795E">
        <w:t xml:space="preserve">in </w:t>
      </w:r>
      <w:r w:rsidR="00721685">
        <w:t>local currency</w:t>
      </w:r>
      <w:r w:rsidR="00646A5E">
        <w:t>)</w:t>
      </w:r>
      <w:r w:rsidR="00E373D3">
        <w:t xml:space="preserve"> on the Account level</w:t>
      </w:r>
      <w:r w:rsidR="00A8795E">
        <w:t xml:space="preserve">. </w:t>
      </w:r>
      <w:r w:rsidR="003D4CD0">
        <w:t>Individual items are handled o</w:t>
      </w:r>
      <w:r w:rsidR="00B461D4">
        <w:t xml:space="preserve">n the </w:t>
      </w:r>
      <w:r w:rsidR="00B461D4">
        <w:rPr>
          <w:b/>
          <w:bCs/>
        </w:rPr>
        <w:t xml:space="preserve">Lineitem Planning </w:t>
      </w:r>
      <w:r w:rsidR="009B5DFA">
        <w:t>Page</w:t>
      </w:r>
      <w:r w:rsidR="00B461D4">
        <w:t xml:space="preserve">. </w:t>
      </w:r>
    </w:p>
    <w:p w:rsidRPr="005A2A8C" w:rsidR="005A2A8C" w:rsidP="00787FA4" w:rsidRDefault="005A2A8C" w14:paraId="63CF036C" w14:textId="77777777">
      <w:pPr>
        <w:rPr>
          <w:b/>
          <w:bCs/>
        </w:rPr>
      </w:pPr>
    </w:p>
    <w:p w:rsidR="00C128D0" w:rsidP="00787FA4" w:rsidRDefault="00C128D0" w14:paraId="3B338549" w14:textId="0940F9C3">
      <w:pPr>
        <w:rPr>
          <w:b/>
          <w:bCs/>
        </w:rPr>
      </w:pPr>
      <w:r>
        <w:rPr>
          <w:b/>
          <w:bCs/>
        </w:rPr>
        <w:t>Path to Page</w:t>
      </w:r>
    </w:p>
    <w:p w:rsidRPr="00C128D0" w:rsidR="00C128D0" w:rsidP="00787FA4" w:rsidRDefault="00C128D0" w14:paraId="391D6A29" w14:textId="3061782E">
      <w:r>
        <w:t xml:space="preserve">Hover over </w:t>
      </w:r>
      <w:r>
        <w:rPr>
          <w:b/>
          <w:bCs/>
        </w:rPr>
        <w:t>O</w:t>
      </w:r>
      <w:r w:rsidR="00866AF2">
        <w:rPr>
          <w:b/>
          <w:bCs/>
        </w:rPr>
        <w:t>pex</w:t>
      </w:r>
      <w:r>
        <w:rPr>
          <w:b/>
          <w:bCs/>
        </w:rPr>
        <w:t xml:space="preserve"> </w:t>
      </w:r>
      <w:r>
        <w:t xml:space="preserve">in the navigation bar and select </w:t>
      </w:r>
      <w:r>
        <w:rPr>
          <w:b/>
          <w:bCs/>
        </w:rPr>
        <w:t>Opex Planning</w:t>
      </w:r>
      <w:r>
        <w:t xml:space="preserve">. </w:t>
      </w:r>
    </w:p>
    <w:p w:rsidRPr="00C128D0" w:rsidR="00C128D0" w:rsidP="00787FA4" w:rsidRDefault="00294A06" w14:paraId="3861AD80" w14:textId="4938B1F2">
      <w:pPr>
        <w:rPr>
          <w:b/>
          <w:bCs/>
        </w:rPr>
      </w:pPr>
      <w:r>
        <w:rPr>
          <w:b/>
          <w:bCs/>
          <w:noProof/>
        </w:rPr>
        <w:drawing>
          <wp:inline distT="0" distB="0" distL="0" distR="0" wp14:anchorId="1F0F6895" wp14:editId="07803724">
            <wp:extent cx="4608576" cy="1088136"/>
            <wp:effectExtent l="19050" t="19050" r="20955" b="17145"/>
            <wp:docPr id="21" name="Picture 21" descr="Graphical user interface, text,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Graphical user interface, text, application, chat or text message&#10;&#10;Description automatically generated"/>
                    <pic:cNvPicPr/>
                  </pic:nvPicPr>
                  <pic:blipFill>
                    <a:blip r:embed="rId36">
                      <a:extLst>
                        <a:ext uri="{28A0092B-C50C-407E-A947-70E740481C1C}">
                          <a14:useLocalDpi xmlns:a14="http://schemas.microsoft.com/office/drawing/2010/main" val="0"/>
                        </a:ext>
                      </a:extLst>
                    </a:blip>
                    <a:stretch>
                      <a:fillRect/>
                    </a:stretch>
                  </pic:blipFill>
                  <pic:spPr>
                    <a:xfrm>
                      <a:off x="0" y="0"/>
                      <a:ext cx="4608576" cy="1088136"/>
                    </a:xfrm>
                    <a:prstGeom prst="rect">
                      <a:avLst/>
                    </a:prstGeom>
                    <a:ln>
                      <a:solidFill>
                        <a:schemeClr val="bg2">
                          <a:lumMod val="90000"/>
                        </a:schemeClr>
                      </a:solidFill>
                    </a:ln>
                  </pic:spPr>
                </pic:pic>
              </a:graphicData>
            </a:graphic>
          </wp:inline>
        </w:drawing>
      </w:r>
    </w:p>
    <w:p w:rsidRPr="00B461D4" w:rsidR="00C128D0" w:rsidP="00787FA4" w:rsidRDefault="00C128D0" w14:paraId="484804D2" w14:textId="77777777"/>
    <w:p w:rsidRPr="00D703B6" w:rsidR="00B36EAF" w:rsidP="00B36EAF" w:rsidRDefault="00B36EAF" w14:paraId="6EA6E580" w14:textId="77777777">
      <w:pPr>
        <w:rPr>
          <w:b/>
          <w:bCs/>
        </w:rPr>
      </w:pPr>
      <w:r>
        <w:rPr>
          <w:b/>
          <w:bCs/>
        </w:rPr>
        <w:t>Definition</w:t>
      </w:r>
    </w:p>
    <w:tbl>
      <w:tblPr>
        <w:tblStyle w:val="TableGrid"/>
        <w:tblW w:w="0" w:type="auto"/>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2605"/>
        <w:gridCol w:w="6745"/>
      </w:tblGrid>
      <w:tr w:rsidR="00B36EAF" w:rsidTr="004670A3" w14:paraId="76C05C6D" w14:textId="77777777">
        <w:tc>
          <w:tcPr>
            <w:tcW w:w="2605" w:type="dxa"/>
          </w:tcPr>
          <w:p w:rsidRPr="0029671D" w:rsidR="00B36EAF" w:rsidP="004670A3" w:rsidRDefault="00B36EAF" w14:paraId="13BF4DF3" w14:textId="77777777">
            <w:r w:rsidRPr="0029671D">
              <w:t>Filters</w:t>
            </w:r>
          </w:p>
        </w:tc>
        <w:tc>
          <w:tcPr>
            <w:tcW w:w="6745" w:type="dxa"/>
          </w:tcPr>
          <w:p w:rsidR="00B36EAF" w:rsidP="004670A3" w:rsidRDefault="00B36EAF" w14:paraId="2D1E0CDD" w14:textId="77777777">
            <w:pPr>
              <w:pStyle w:val="ListParagraph"/>
              <w:numPr>
                <w:ilvl w:val="0"/>
                <w:numId w:val="23"/>
              </w:numPr>
              <w:ind w:left="436"/>
            </w:pPr>
            <w:r>
              <w:t>Fiscal Year</w:t>
            </w:r>
          </w:p>
          <w:p w:rsidR="00B36EAF" w:rsidP="004670A3" w:rsidRDefault="00B36EAF" w14:paraId="74E04CDA" w14:textId="77777777">
            <w:pPr>
              <w:pStyle w:val="ListParagraph"/>
              <w:numPr>
                <w:ilvl w:val="0"/>
                <w:numId w:val="23"/>
              </w:numPr>
              <w:ind w:left="436"/>
            </w:pPr>
            <w:r>
              <w:t xml:space="preserve">Scenario </w:t>
            </w:r>
          </w:p>
          <w:p w:rsidR="00B36EAF" w:rsidP="004670A3" w:rsidRDefault="00B36EAF" w14:paraId="5BF14DD7" w14:textId="77777777">
            <w:pPr>
              <w:pStyle w:val="ListParagraph"/>
              <w:numPr>
                <w:ilvl w:val="0"/>
                <w:numId w:val="23"/>
              </w:numPr>
              <w:ind w:left="436"/>
            </w:pPr>
            <w:r>
              <w:t>Location</w:t>
            </w:r>
          </w:p>
          <w:p w:rsidR="00B36EAF" w:rsidP="004670A3" w:rsidRDefault="00B36EAF" w14:paraId="53441AAE" w14:textId="661F16C8">
            <w:pPr>
              <w:pStyle w:val="ListParagraph"/>
              <w:numPr>
                <w:ilvl w:val="0"/>
                <w:numId w:val="23"/>
              </w:numPr>
              <w:ind w:left="436"/>
            </w:pPr>
            <w:r>
              <w:t>Department</w:t>
            </w:r>
          </w:p>
        </w:tc>
      </w:tr>
      <w:tr w:rsidR="00B36EAF" w:rsidTr="004670A3" w14:paraId="20091B4A" w14:textId="77777777">
        <w:tc>
          <w:tcPr>
            <w:tcW w:w="2605" w:type="dxa"/>
          </w:tcPr>
          <w:p w:rsidRPr="0029671D" w:rsidR="00B36EAF" w:rsidP="004670A3" w:rsidRDefault="00B36EAF" w14:paraId="4CA6ABEC" w14:textId="77777777">
            <w:r w:rsidRPr="0029671D">
              <w:t>Form Input(s)</w:t>
            </w:r>
          </w:p>
        </w:tc>
        <w:tc>
          <w:tcPr>
            <w:tcW w:w="6745" w:type="dxa"/>
          </w:tcPr>
          <w:p w:rsidR="00450B9E" w:rsidP="00B36EAF" w:rsidRDefault="00FE465F" w14:paraId="727C27A0" w14:textId="262B6A0A">
            <w:pPr>
              <w:pStyle w:val="ListParagraph"/>
              <w:numPr>
                <w:ilvl w:val="0"/>
                <w:numId w:val="23"/>
              </w:numPr>
              <w:ind w:left="436"/>
            </w:pPr>
            <w:r>
              <w:t xml:space="preserve">Forecasted Opex expenses by </w:t>
            </w:r>
            <w:r w:rsidR="00F05E57">
              <w:t>operational area</w:t>
            </w:r>
            <w:r w:rsidR="00A431F0">
              <w:t xml:space="preserve"> (in local currency)</w:t>
            </w:r>
          </w:p>
        </w:tc>
      </w:tr>
      <w:tr w:rsidR="00B36EAF" w:rsidTr="004670A3" w14:paraId="041504F7" w14:textId="77777777">
        <w:tc>
          <w:tcPr>
            <w:tcW w:w="2605" w:type="dxa"/>
          </w:tcPr>
          <w:p w:rsidRPr="0029671D" w:rsidR="00B36EAF" w:rsidP="004670A3" w:rsidRDefault="00B36EAF" w14:paraId="1868AA98" w14:textId="77777777">
            <w:r w:rsidRPr="0029671D">
              <w:t>Assumption Input(s)</w:t>
            </w:r>
          </w:p>
        </w:tc>
        <w:tc>
          <w:tcPr>
            <w:tcW w:w="6745" w:type="dxa"/>
          </w:tcPr>
          <w:p w:rsidR="00B36EAF" w:rsidP="004670A3" w:rsidRDefault="00255BD1" w14:paraId="0265525A" w14:textId="545AB069">
            <w:pPr>
              <w:pStyle w:val="ListParagraph"/>
              <w:numPr>
                <w:ilvl w:val="0"/>
                <w:numId w:val="23"/>
              </w:numPr>
              <w:ind w:left="436"/>
            </w:pPr>
            <w:r>
              <w:t>Supplies and material expenses</w:t>
            </w:r>
          </w:p>
        </w:tc>
      </w:tr>
      <w:tr w:rsidR="00B36EAF" w:rsidTr="004670A3" w14:paraId="6EABB7F1" w14:textId="77777777">
        <w:tc>
          <w:tcPr>
            <w:tcW w:w="2605" w:type="dxa"/>
          </w:tcPr>
          <w:p w:rsidRPr="0029671D" w:rsidR="00B36EAF" w:rsidP="004670A3" w:rsidRDefault="00B36EAF" w14:paraId="356C2909" w14:textId="77777777">
            <w:r w:rsidRPr="0029671D">
              <w:t>Calculated Result(s)</w:t>
            </w:r>
          </w:p>
        </w:tc>
        <w:tc>
          <w:tcPr>
            <w:tcW w:w="6745" w:type="dxa"/>
          </w:tcPr>
          <w:p w:rsidR="00B36EAF" w:rsidP="004670A3" w:rsidRDefault="005E3104" w14:paraId="116F1CAC" w14:textId="04F81618">
            <w:pPr>
              <w:pStyle w:val="ListParagraph"/>
              <w:numPr>
                <w:ilvl w:val="0"/>
                <w:numId w:val="23"/>
              </w:numPr>
              <w:ind w:left="436"/>
            </w:pPr>
            <w:r>
              <w:t xml:space="preserve">OPEX $ </w:t>
            </w:r>
            <w:r w:rsidR="000E10C0">
              <w:t>(Accounts)</w:t>
            </w:r>
          </w:p>
        </w:tc>
      </w:tr>
      <w:tr w:rsidR="00B36EAF" w:rsidTr="004670A3" w14:paraId="67538306" w14:textId="77777777">
        <w:tc>
          <w:tcPr>
            <w:tcW w:w="2605" w:type="dxa"/>
          </w:tcPr>
          <w:p w:rsidRPr="0029671D" w:rsidR="00B36EAF" w:rsidP="004670A3" w:rsidRDefault="00B36EAF" w14:paraId="4CBC8100" w14:textId="77777777">
            <w:r w:rsidRPr="0029671D">
              <w:t>Report(s)</w:t>
            </w:r>
          </w:p>
        </w:tc>
        <w:tc>
          <w:tcPr>
            <w:tcW w:w="6745" w:type="dxa"/>
          </w:tcPr>
          <w:p w:rsidR="00B36EAF" w:rsidP="004670A3" w:rsidRDefault="00B36EAF" w14:paraId="76ADBEEE" w14:textId="77777777">
            <w:pPr>
              <w:pStyle w:val="ListParagraph"/>
              <w:numPr>
                <w:ilvl w:val="0"/>
                <w:numId w:val="23"/>
              </w:numPr>
              <w:ind w:left="436"/>
            </w:pPr>
            <w:r>
              <w:t>Sales PnL</w:t>
            </w:r>
          </w:p>
          <w:p w:rsidR="00B36EAF" w:rsidP="004670A3" w:rsidRDefault="00B36EAF" w14:paraId="028299D0" w14:textId="77777777">
            <w:pPr>
              <w:pStyle w:val="ListParagraph"/>
              <w:numPr>
                <w:ilvl w:val="0"/>
                <w:numId w:val="23"/>
              </w:numPr>
              <w:ind w:left="436"/>
            </w:pPr>
            <w:r>
              <w:t>Profit and Loss</w:t>
            </w:r>
          </w:p>
        </w:tc>
      </w:tr>
    </w:tbl>
    <w:p w:rsidR="00793F6F" w:rsidP="009E10B8" w:rsidRDefault="00793F6F" w14:paraId="7057685D" w14:textId="77777777"/>
    <w:p w:rsidR="00B11BBE" w:rsidP="004F38A6" w:rsidRDefault="00616EC4" w14:paraId="47EB3EC6" w14:textId="0EBA934A">
      <w:pPr>
        <w:pStyle w:val="Heading4"/>
        <w:numPr>
          <w:ilvl w:val="0"/>
          <w:numId w:val="0"/>
        </w:numPr>
        <w:ind w:left="720" w:hanging="720"/>
      </w:pPr>
      <w:bookmarkStart w:name="_2.4.2_Lineitem_Planning" w:id="42"/>
      <w:bookmarkEnd w:id="42"/>
      <w:r>
        <w:t>2</w:t>
      </w:r>
      <w:r w:rsidR="004F38A6">
        <w:t>.4.2 L</w:t>
      </w:r>
      <w:r w:rsidR="00D47F1A">
        <w:t>ineitem Planning</w:t>
      </w:r>
    </w:p>
    <w:p w:rsidR="00793F6F" w:rsidP="00793F6F" w:rsidRDefault="00793F6F" w14:paraId="2E69553A" w14:textId="40CFB750">
      <w:r>
        <w:t xml:space="preserve">The </w:t>
      </w:r>
      <w:r>
        <w:rPr>
          <w:b/>
          <w:bCs/>
        </w:rPr>
        <w:t xml:space="preserve">Lineitem Planning </w:t>
      </w:r>
      <w:r w:rsidR="009B5DFA">
        <w:t>Page</w:t>
      </w:r>
      <w:r>
        <w:t xml:space="preserve"> </w:t>
      </w:r>
      <w:r w:rsidR="00BB565D">
        <w:t xml:space="preserve">allows users to </w:t>
      </w:r>
      <w:r w:rsidR="007B4C59">
        <w:t>add</w:t>
      </w:r>
      <w:r w:rsidR="00BB565D">
        <w:t xml:space="preserve"> </w:t>
      </w:r>
      <w:r w:rsidR="00811E5A">
        <w:t xml:space="preserve">operating expenses for </w:t>
      </w:r>
      <w:r w:rsidR="003D4CD0">
        <w:t xml:space="preserve">individual items. </w:t>
      </w:r>
      <w:r w:rsidR="006C6876">
        <w:t xml:space="preserve">The </w:t>
      </w:r>
      <w:r w:rsidR="00A63F44">
        <w:t>raw aggregations</w:t>
      </w:r>
      <w:r w:rsidR="0028468B">
        <w:t xml:space="preserve"> (</w:t>
      </w:r>
      <w:r w:rsidR="0028468B">
        <w:rPr>
          <w:b/>
          <w:bCs/>
        </w:rPr>
        <w:t xml:space="preserve">All </w:t>
      </w:r>
      <w:r w:rsidR="0028468B">
        <w:t>row)</w:t>
      </w:r>
      <w:r w:rsidR="006C6876">
        <w:t xml:space="preserve"> </w:t>
      </w:r>
      <w:r w:rsidR="00B5475E">
        <w:t xml:space="preserve">will flow into the appropriate account in the </w:t>
      </w:r>
      <w:r w:rsidRPr="00E20461" w:rsidR="00B5475E">
        <w:t>Opex Planning Form</w:t>
      </w:r>
      <w:r w:rsidR="00B5475E">
        <w:t xml:space="preserve">. </w:t>
      </w:r>
    </w:p>
    <w:p w:rsidRPr="00625E33" w:rsidR="00625E33" w:rsidP="00793F6F" w:rsidRDefault="00625E33" w14:paraId="6DBC6C21" w14:textId="77777777">
      <w:pPr>
        <w:rPr>
          <w:b/>
          <w:bCs/>
        </w:rPr>
      </w:pPr>
    </w:p>
    <w:p w:rsidR="0084251B" w:rsidP="00793F6F" w:rsidRDefault="0084251B" w14:paraId="36FE8D1A" w14:textId="53BE6545">
      <w:pPr>
        <w:rPr>
          <w:b/>
          <w:bCs/>
        </w:rPr>
      </w:pPr>
      <w:r>
        <w:rPr>
          <w:b/>
          <w:bCs/>
        </w:rPr>
        <w:t>Path to Page</w:t>
      </w:r>
    </w:p>
    <w:p w:rsidRPr="00545E5A" w:rsidR="00545E5A" w:rsidP="00793F6F" w:rsidRDefault="00545E5A" w14:paraId="509664BF" w14:textId="64B6D96C">
      <w:r>
        <w:t xml:space="preserve">Hover over </w:t>
      </w:r>
      <w:r>
        <w:rPr>
          <w:b/>
          <w:bCs/>
        </w:rPr>
        <w:t>O</w:t>
      </w:r>
      <w:r w:rsidR="00866AF2">
        <w:rPr>
          <w:b/>
          <w:bCs/>
        </w:rPr>
        <w:t>pex</w:t>
      </w:r>
      <w:r>
        <w:rPr>
          <w:b/>
          <w:bCs/>
        </w:rPr>
        <w:t xml:space="preserve"> </w:t>
      </w:r>
      <w:r>
        <w:t xml:space="preserve">in the navigation bar and select </w:t>
      </w:r>
      <w:r>
        <w:rPr>
          <w:b/>
          <w:bCs/>
        </w:rPr>
        <w:t>Lineitem Planning</w:t>
      </w:r>
      <w:r>
        <w:t xml:space="preserve">. </w:t>
      </w:r>
    </w:p>
    <w:p w:rsidR="004470B3" w:rsidP="00793F6F" w:rsidRDefault="00866AF2" w14:paraId="020443C3" w14:textId="24CF78B4">
      <w:r>
        <w:rPr>
          <w:noProof/>
        </w:rPr>
        <w:drawing>
          <wp:inline distT="0" distB="0" distL="0" distR="0" wp14:anchorId="0C3621C6" wp14:editId="5CD01726">
            <wp:extent cx="4608576" cy="1097280"/>
            <wp:effectExtent l="19050" t="19050" r="20955" b="26670"/>
            <wp:docPr id="23" name="Picture 23"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Graphical user interface, text, application&#10;&#10;Description automatically generated"/>
                    <pic:cNvPicPr/>
                  </pic:nvPicPr>
                  <pic:blipFill>
                    <a:blip r:embed="rId37">
                      <a:extLst>
                        <a:ext uri="{28A0092B-C50C-407E-A947-70E740481C1C}">
                          <a14:useLocalDpi xmlns:a14="http://schemas.microsoft.com/office/drawing/2010/main" val="0"/>
                        </a:ext>
                      </a:extLst>
                    </a:blip>
                    <a:stretch>
                      <a:fillRect/>
                    </a:stretch>
                  </pic:blipFill>
                  <pic:spPr>
                    <a:xfrm>
                      <a:off x="0" y="0"/>
                      <a:ext cx="4608576" cy="1097280"/>
                    </a:xfrm>
                    <a:prstGeom prst="rect">
                      <a:avLst/>
                    </a:prstGeom>
                    <a:ln>
                      <a:solidFill>
                        <a:schemeClr val="bg2">
                          <a:lumMod val="90000"/>
                        </a:schemeClr>
                      </a:solidFill>
                    </a:ln>
                  </pic:spPr>
                </pic:pic>
              </a:graphicData>
            </a:graphic>
          </wp:inline>
        </w:drawing>
      </w:r>
    </w:p>
    <w:p w:rsidRPr="0084251B" w:rsidR="00373A17" w:rsidP="00793F6F" w:rsidRDefault="00373A17" w14:paraId="12F79506" w14:textId="77777777"/>
    <w:p w:rsidRPr="00D703B6" w:rsidR="00270DE2" w:rsidP="00270DE2" w:rsidRDefault="00270DE2" w14:paraId="24FD567F" w14:textId="77777777">
      <w:pPr>
        <w:rPr>
          <w:b/>
          <w:bCs/>
        </w:rPr>
      </w:pPr>
      <w:r>
        <w:rPr>
          <w:b/>
          <w:bCs/>
        </w:rPr>
        <w:t>Definition</w:t>
      </w:r>
    </w:p>
    <w:tbl>
      <w:tblPr>
        <w:tblStyle w:val="TableGrid"/>
        <w:tblW w:w="0" w:type="auto"/>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2605"/>
        <w:gridCol w:w="6745"/>
      </w:tblGrid>
      <w:tr w:rsidR="00270DE2" w:rsidTr="004670A3" w14:paraId="0CABE2F5" w14:textId="77777777">
        <w:tc>
          <w:tcPr>
            <w:tcW w:w="2605" w:type="dxa"/>
          </w:tcPr>
          <w:p w:rsidRPr="0029671D" w:rsidR="00270DE2" w:rsidP="004670A3" w:rsidRDefault="00270DE2" w14:paraId="25EC1B7B" w14:textId="77777777">
            <w:r w:rsidRPr="0029671D">
              <w:t>Filters</w:t>
            </w:r>
          </w:p>
        </w:tc>
        <w:tc>
          <w:tcPr>
            <w:tcW w:w="6745" w:type="dxa"/>
          </w:tcPr>
          <w:p w:rsidR="00270DE2" w:rsidP="004670A3" w:rsidRDefault="00270DE2" w14:paraId="6DE71340" w14:textId="77777777">
            <w:pPr>
              <w:pStyle w:val="ListParagraph"/>
              <w:numPr>
                <w:ilvl w:val="0"/>
                <w:numId w:val="23"/>
              </w:numPr>
              <w:ind w:left="436"/>
            </w:pPr>
            <w:r>
              <w:t>Fiscal Year</w:t>
            </w:r>
          </w:p>
          <w:p w:rsidR="00270DE2" w:rsidP="004670A3" w:rsidRDefault="00270DE2" w14:paraId="54DA68B9" w14:textId="77777777">
            <w:pPr>
              <w:pStyle w:val="ListParagraph"/>
              <w:numPr>
                <w:ilvl w:val="0"/>
                <w:numId w:val="23"/>
              </w:numPr>
              <w:ind w:left="436"/>
            </w:pPr>
            <w:r>
              <w:t xml:space="preserve">Scenario </w:t>
            </w:r>
          </w:p>
          <w:p w:rsidR="00270DE2" w:rsidP="004670A3" w:rsidRDefault="00270DE2" w14:paraId="59F05F64" w14:textId="77777777">
            <w:pPr>
              <w:pStyle w:val="ListParagraph"/>
              <w:numPr>
                <w:ilvl w:val="0"/>
                <w:numId w:val="23"/>
              </w:numPr>
              <w:ind w:left="436"/>
            </w:pPr>
            <w:r>
              <w:t>Location</w:t>
            </w:r>
          </w:p>
          <w:p w:rsidR="00270DE2" w:rsidP="004670A3" w:rsidRDefault="00270DE2" w14:paraId="5EC273E5" w14:textId="77777777">
            <w:pPr>
              <w:pStyle w:val="ListParagraph"/>
              <w:numPr>
                <w:ilvl w:val="0"/>
                <w:numId w:val="23"/>
              </w:numPr>
              <w:ind w:left="436"/>
            </w:pPr>
            <w:r>
              <w:t>Department</w:t>
            </w:r>
          </w:p>
          <w:p w:rsidR="00DF6595" w:rsidP="004670A3" w:rsidRDefault="00DF6595" w14:paraId="75886587" w14:textId="74A918DD">
            <w:pPr>
              <w:pStyle w:val="ListParagraph"/>
              <w:numPr>
                <w:ilvl w:val="0"/>
                <w:numId w:val="23"/>
              </w:numPr>
              <w:ind w:left="436"/>
            </w:pPr>
            <w:r>
              <w:t>Account</w:t>
            </w:r>
            <w:r w:rsidR="000B3165">
              <w:t xml:space="preserve"> (Supplies &amp; Materials only)</w:t>
            </w:r>
          </w:p>
        </w:tc>
      </w:tr>
      <w:tr w:rsidR="00270DE2" w:rsidTr="004670A3" w14:paraId="2E679C6A" w14:textId="77777777">
        <w:tc>
          <w:tcPr>
            <w:tcW w:w="2605" w:type="dxa"/>
          </w:tcPr>
          <w:p w:rsidRPr="0029671D" w:rsidR="00270DE2" w:rsidP="004670A3" w:rsidRDefault="00270DE2" w14:paraId="392E8EAC" w14:textId="77777777">
            <w:r w:rsidRPr="0029671D">
              <w:t>Form Input(s)</w:t>
            </w:r>
          </w:p>
        </w:tc>
        <w:tc>
          <w:tcPr>
            <w:tcW w:w="6745" w:type="dxa"/>
          </w:tcPr>
          <w:p w:rsidR="00D06367" w:rsidP="003D0972" w:rsidRDefault="003D0972" w14:paraId="71463B8E" w14:textId="56FC9752">
            <w:pPr>
              <w:pStyle w:val="ListParagraph"/>
              <w:numPr>
                <w:ilvl w:val="0"/>
                <w:numId w:val="23"/>
              </w:numPr>
              <w:ind w:left="436"/>
            </w:pPr>
            <w:r>
              <w:t xml:space="preserve">Expenses </w:t>
            </w:r>
            <w:r w:rsidR="001C4526">
              <w:t xml:space="preserve">for </w:t>
            </w:r>
            <w:r w:rsidR="00F47B75">
              <w:t>various supplies and materials</w:t>
            </w:r>
            <w:r w:rsidR="00A431F0">
              <w:t xml:space="preserve"> (in local currency)</w:t>
            </w:r>
          </w:p>
        </w:tc>
      </w:tr>
      <w:tr w:rsidR="00270DE2" w:rsidTr="004670A3" w14:paraId="4AD7C010" w14:textId="77777777">
        <w:tc>
          <w:tcPr>
            <w:tcW w:w="2605" w:type="dxa"/>
          </w:tcPr>
          <w:p w:rsidRPr="0029671D" w:rsidR="00270DE2" w:rsidP="004670A3" w:rsidRDefault="00270DE2" w14:paraId="57E862A7" w14:textId="77777777">
            <w:r w:rsidRPr="0029671D">
              <w:t>Assumption Input(s)</w:t>
            </w:r>
          </w:p>
        </w:tc>
        <w:tc>
          <w:tcPr>
            <w:tcW w:w="6745" w:type="dxa"/>
          </w:tcPr>
          <w:p w:rsidR="00270DE2" w:rsidP="004670A3" w:rsidRDefault="00270DE2" w14:paraId="091D79D6" w14:textId="77777777">
            <w:pPr>
              <w:pStyle w:val="ListParagraph"/>
              <w:numPr>
                <w:ilvl w:val="0"/>
                <w:numId w:val="23"/>
              </w:numPr>
              <w:ind w:left="436"/>
            </w:pPr>
            <w:r>
              <w:t>None</w:t>
            </w:r>
          </w:p>
        </w:tc>
      </w:tr>
      <w:tr w:rsidR="00270DE2" w:rsidTr="004670A3" w14:paraId="73480E82" w14:textId="77777777">
        <w:tc>
          <w:tcPr>
            <w:tcW w:w="2605" w:type="dxa"/>
          </w:tcPr>
          <w:p w:rsidRPr="0029671D" w:rsidR="00270DE2" w:rsidP="004670A3" w:rsidRDefault="00270DE2" w14:paraId="51EFFDED" w14:textId="77777777">
            <w:r w:rsidRPr="0029671D">
              <w:t>Calculated Result(s)</w:t>
            </w:r>
          </w:p>
        </w:tc>
        <w:tc>
          <w:tcPr>
            <w:tcW w:w="6745" w:type="dxa"/>
          </w:tcPr>
          <w:p w:rsidR="00270DE2" w:rsidP="004670A3" w:rsidRDefault="000E10C0" w14:paraId="7EED5E50" w14:textId="03C7D889">
            <w:pPr>
              <w:pStyle w:val="ListParagraph"/>
              <w:numPr>
                <w:ilvl w:val="0"/>
                <w:numId w:val="23"/>
              </w:numPr>
              <w:ind w:left="436"/>
            </w:pPr>
            <w:r>
              <w:t>OPEX $ (Accounts)</w:t>
            </w:r>
          </w:p>
        </w:tc>
      </w:tr>
      <w:tr w:rsidR="00270DE2" w:rsidTr="004670A3" w14:paraId="77BF7672" w14:textId="77777777">
        <w:tc>
          <w:tcPr>
            <w:tcW w:w="2605" w:type="dxa"/>
          </w:tcPr>
          <w:p w:rsidRPr="0029671D" w:rsidR="00270DE2" w:rsidP="004670A3" w:rsidRDefault="00270DE2" w14:paraId="2E617D59" w14:textId="77777777">
            <w:r w:rsidRPr="0029671D">
              <w:t>Report(s)</w:t>
            </w:r>
          </w:p>
        </w:tc>
        <w:tc>
          <w:tcPr>
            <w:tcW w:w="6745" w:type="dxa"/>
          </w:tcPr>
          <w:p w:rsidR="00270DE2" w:rsidP="004670A3" w:rsidRDefault="00270DE2" w14:paraId="6D129D5D" w14:textId="77777777">
            <w:pPr>
              <w:pStyle w:val="ListParagraph"/>
              <w:numPr>
                <w:ilvl w:val="0"/>
                <w:numId w:val="23"/>
              </w:numPr>
              <w:ind w:left="436"/>
            </w:pPr>
            <w:r>
              <w:t>Sales PnL</w:t>
            </w:r>
          </w:p>
          <w:p w:rsidR="00270DE2" w:rsidP="004670A3" w:rsidRDefault="00270DE2" w14:paraId="7E2BF769" w14:textId="77777777">
            <w:pPr>
              <w:pStyle w:val="ListParagraph"/>
              <w:numPr>
                <w:ilvl w:val="0"/>
                <w:numId w:val="23"/>
              </w:numPr>
              <w:ind w:left="436"/>
            </w:pPr>
            <w:r>
              <w:t>Profit and Loss</w:t>
            </w:r>
          </w:p>
        </w:tc>
      </w:tr>
    </w:tbl>
    <w:p w:rsidRPr="009E10B8" w:rsidR="00CB11D2" w:rsidP="009E10B8" w:rsidRDefault="00CB11D2" w14:paraId="738F7CC4" w14:textId="77777777"/>
    <w:p w:rsidR="00890570" w:rsidP="007906A1" w:rsidRDefault="009C625C" w14:paraId="286B4F68" w14:textId="1C947008">
      <w:pPr>
        <w:pStyle w:val="Heading3"/>
      </w:pPr>
      <w:r>
        <w:t xml:space="preserve"> </w:t>
      </w:r>
      <w:bookmarkStart w:name="_Toc116972328" w:id="43"/>
      <w:r>
        <w:t>C</w:t>
      </w:r>
      <w:r w:rsidR="00373A17">
        <w:t>apex</w:t>
      </w:r>
      <w:bookmarkEnd w:id="43"/>
    </w:p>
    <w:p w:rsidR="00715951" w:rsidP="009C625C" w:rsidRDefault="00F6172C" w14:paraId="046C6AA6" w14:textId="31161484">
      <w:r>
        <w:t xml:space="preserve">The </w:t>
      </w:r>
      <w:r>
        <w:rPr>
          <w:b/>
          <w:bCs/>
        </w:rPr>
        <w:t>C</w:t>
      </w:r>
      <w:r w:rsidR="00373A17">
        <w:rPr>
          <w:b/>
          <w:bCs/>
        </w:rPr>
        <w:t>apex</w:t>
      </w:r>
      <w:r>
        <w:rPr>
          <w:b/>
          <w:bCs/>
        </w:rPr>
        <w:t xml:space="preserve"> </w:t>
      </w:r>
      <w:r w:rsidR="006F22A9">
        <w:t>Section</w:t>
      </w:r>
      <w:r w:rsidR="00EF370E">
        <w:t xml:space="preserve"> allows you to manage capital asset acquisitions, automate depreciation schedules, and </w:t>
      </w:r>
      <w:r w:rsidR="00B2667A">
        <w:t xml:space="preserve">have a complete overview of the financial impacts on your bottom line. </w:t>
      </w:r>
    </w:p>
    <w:p w:rsidR="00715951" w:rsidP="009C625C" w:rsidRDefault="00715951" w14:paraId="2388FC67" w14:textId="77777777"/>
    <w:p w:rsidRPr="007E022F" w:rsidR="00955360" w:rsidP="009C625C" w:rsidRDefault="007E022F" w14:paraId="51600D05" w14:textId="02A31DB1">
      <w:pPr>
        <w:rPr>
          <w:b/>
          <w:bCs/>
        </w:rPr>
      </w:pPr>
      <w:r>
        <w:rPr>
          <w:b/>
          <w:bCs/>
        </w:rPr>
        <w:t>Pages</w:t>
      </w:r>
    </w:p>
    <w:p w:rsidR="00955360" w:rsidP="00955360" w:rsidRDefault="009D6C08" w14:paraId="7431AFD0" w14:textId="7EFE2994">
      <w:pPr>
        <w:pStyle w:val="ListParagraph"/>
        <w:numPr>
          <w:ilvl w:val="0"/>
          <w:numId w:val="29"/>
        </w:numPr>
      </w:pPr>
      <w:hyperlink w:history="1" w:anchor="_2.5.1_Capex_Overview">
        <w:r w:rsidRPr="00955360" w:rsidR="00955360">
          <w:rPr>
            <w:rStyle w:val="Hyperlink"/>
          </w:rPr>
          <w:t xml:space="preserve">Capex </w:t>
        </w:r>
        <w:r w:rsidR="00C23797">
          <w:rPr>
            <w:rStyle w:val="Hyperlink"/>
          </w:rPr>
          <w:t>Summary</w:t>
        </w:r>
      </w:hyperlink>
    </w:p>
    <w:p w:rsidR="00955360" w:rsidP="00955360" w:rsidRDefault="009D6C08" w14:paraId="2DBD16C4" w14:textId="71B59574">
      <w:pPr>
        <w:pStyle w:val="ListParagraph"/>
        <w:numPr>
          <w:ilvl w:val="0"/>
          <w:numId w:val="29"/>
        </w:numPr>
      </w:pPr>
      <w:hyperlink w:history="1" w:anchor="_2.5.2_Create/Update_Asset">
        <w:r w:rsidRPr="00955360" w:rsidR="00955360">
          <w:rPr>
            <w:rStyle w:val="Hyperlink"/>
          </w:rPr>
          <w:t>Create/Update Asset</w:t>
        </w:r>
      </w:hyperlink>
    </w:p>
    <w:p w:rsidR="00955360" w:rsidP="00955360" w:rsidRDefault="009D6C08" w14:paraId="1B4A0E73" w14:textId="0A0AFF88">
      <w:pPr>
        <w:pStyle w:val="ListParagraph"/>
        <w:numPr>
          <w:ilvl w:val="0"/>
          <w:numId w:val="29"/>
        </w:numPr>
      </w:pPr>
      <w:hyperlink w:history="1" w:anchor="_2.5.3_Depreciation_Assumption">
        <w:r w:rsidRPr="00955360" w:rsidR="00955360">
          <w:rPr>
            <w:rStyle w:val="Hyperlink"/>
          </w:rPr>
          <w:t>Depreciation Assumption</w:t>
        </w:r>
      </w:hyperlink>
    </w:p>
    <w:p w:rsidR="00560DBB" w:rsidP="00560DBB" w:rsidRDefault="00560DBB" w14:paraId="5BDF63E0" w14:textId="77777777"/>
    <w:p w:rsidR="001423E5" w:rsidP="001423E5" w:rsidRDefault="00616EC4" w14:paraId="7214E86C" w14:textId="7DE38149">
      <w:pPr>
        <w:pStyle w:val="Heading4"/>
        <w:numPr>
          <w:ilvl w:val="0"/>
          <w:numId w:val="0"/>
        </w:numPr>
        <w:ind w:left="720" w:hanging="720"/>
      </w:pPr>
      <w:bookmarkStart w:name="_2.5.1_Capex_Overview" w:id="44"/>
      <w:bookmarkEnd w:id="44"/>
      <w:r>
        <w:t>2</w:t>
      </w:r>
      <w:r w:rsidR="001423E5">
        <w:t xml:space="preserve">.5.1 Capex </w:t>
      </w:r>
      <w:r w:rsidR="00EE751B">
        <w:t>Summary</w:t>
      </w:r>
      <w:r w:rsidR="00590261">
        <w:t xml:space="preserve"> (</w:t>
      </w:r>
      <w:commentRangeStart w:id="45"/>
      <w:r w:rsidR="00590261">
        <w:t>Report</w:t>
      </w:r>
      <w:commentRangeEnd w:id="45"/>
      <w:r w:rsidR="00590261">
        <w:rPr>
          <w:rStyle w:val="CommentReference"/>
          <w:rFonts w:eastAsiaTheme="minorHAnsi"/>
          <w:iCs w:val="0"/>
          <w:color w:val="auto"/>
        </w:rPr>
        <w:commentReference w:id="45"/>
      </w:r>
      <w:r w:rsidR="00590261">
        <w:t>)</w:t>
      </w:r>
    </w:p>
    <w:p w:rsidR="0051203B" w:rsidP="0051203B" w:rsidRDefault="007F66AC" w14:paraId="0CA94D7E" w14:textId="14106B3C">
      <w:r>
        <w:t xml:space="preserve">The </w:t>
      </w:r>
      <w:r>
        <w:rPr>
          <w:b/>
          <w:bCs/>
        </w:rPr>
        <w:t xml:space="preserve">Capex </w:t>
      </w:r>
      <w:r w:rsidR="00EE751B">
        <w:rPr>
          <w:b/>
          <w:bCs/>
        </w:rPr>
        <w:t>Summary</w:t>
      </w:r>
      <w:r>
        <w:t xml:space="preserve"> provides a full picture of your business’s capital expenditures</w:t>
      </w:r>
      <w:r w:rsidR="00FD0803">
        <w:t xml:space="preserve">, which comes from the data on the other </w:t>
      </w:r>
      <w:r w:rsidR="009B5DFA">
        <w:t>Page</w:t>
      </w:r>
      <w:r w:rsidR="00FD0803">
        <w:t xml:space="preserve">s. </w:t>
      </w:r>
    </w:p>
    <w:p w:rsidR="001423E5" w:rsidP="009C625C" w:rsidRDefault="001423E5" w14:paraId="267BAFD3" w14:textId="24EEC5A0"/>
    <w:p w:rsidR="003448C9" w:rsidP="009C625C" w:rsidRDefault="003448C9" w14:paraId="0F85E8ED" w14:textId="1C0A2876">
      <w:pPr>
        <w:rPr>
          <w:b/>
          <w:bCs/>
        </w:rPr>
      </w:pPr>
      <w:r>
        <w:rPr>
          <w:b/>
          <w:bCs/>
        </w:rPr>
        <w:t>Path to Page</w:t>
      </w:r>
    </w:p>
    <w:p w:rsidRPr="002E4909" w:rsidR="003448C9" w:rsidP="009C625C" w:rsidRDefault="003A5D08" w14:paraId="534522BC" w14:textId="0AAA588F">
      <w:r>
        <w:t xml:space="preserve">Hover over </w:t>
      </w:r>
      <w:r>
        <w:rPr>
          <w:b/>
          <w:bCs/>
        </w:rPr>
        <w:t>C</w:t>
      </w:r>
      <w:r w:rsidR="00373A17">
        <w:rPr>
          <w:b/>
          <w:bCs/>
        </w:rPr>
        <w:t>apex</w:t>
      </w:r>
      <w:r>
        <w:rPr>
          <w:b/>
          <w:bCs/>
        </w:rPr>
        <w:t xml:space="preserve"> </w:t>
      </w:r>
      <w:r>
        <w:t xml:space="preserve">in the navigation bar and select </w:t>
      </w:r>
      <w:r>
        <w:rPr>
          <w:b/>
          <w:bCs/>
        </w:rPr>
        <w:t xml:space="preserve">Capex </w:t>
      </w:r>
      <w:r w:rsidR="00C51634">
        <w:rPr>
          <w:b/>
          <w:bCs/>
        </w:rPr>
        <w:t>Summary</w:t>
      </w:r>
      <w:r>
        <w:t xml:space="preserve">. </w:t>
      </w:r>
    </w:p>
    <w:p w:rsidRPr="003448C9" w:rsidR="00C51634" w:rsidP="009C625C" w:rsidRDefault="00C51634" w14:paraId="7A12227C" w14:textId="24C1EB81">
      <w:pPr>
        <w:rPr>
          <w:b/>
          <w:bCs/>
        </w:rPr>
      </w:pPr>
      <w:r>
        <w:rPr>
          <w:b/>
          <w:bCs/>
          <w:noProof/>
        </w:rPr>
        <w:drawing>
          <wp:inline distT="0" distB="0" distL="0" distR="0" wp14:anchorId="3E748277" wp14:editId="16BDD777">
            <wp:extent cx="4608195" cy="1283963"/>
            <wp:effectExtent l="19050" t="19050" r="20955" b="12065"/>
            <wp:docPr id="18" name="Picture 18" descr="Graphical user interface, text,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Graphical user interface, text, application, chat or text message&#10;&#10;Description automatically generated"/>
                    <pic:cNvPicPr/>
                  </pic:nvPicPr>
                  <pic:blipFill>
                    <a:blip r:embed="rId38">
                      <a:extLst>
                        <a:ext uri="{28A0092B-C50C-407E-A947-70E740481C1C}">
                          <a14:useLocalDpi xmlns:a14="http://schemas.microsoft.com/office/drawing/2010/main" val="0"/>
                        </a:ext>
                      </a:extLst>
                    </a:blip>
                    <a:stretch>
                      <a:fillRect/>
                    </a:stretch>
                  </pic:blipFill>
                  <pic:spPr>
                    <a:xfrm>
                      <a:off x="0" y="0"/>
                      <a:ext cx="4640383" cy="1292931"/>
                    </a:xfrm>
                    <a:prstGeom prst="rect">
                      <a:avLst/>
                    </a:prstGeom>
                    <a:ln>
                      <a:solidFill>
                        <a:schemeClr val="bg2">
                          <a:lumMod val="90000"/>
                        </a:schemeClr>
                      </a:solidFill>
                    </a:ln>
                  </pic:spPr>
                </pic:pic>
              </a:graphicData>
            </a:graphic>
          </wp:inline>
        </w:drawing>
      </w:r>
    </w:p>
    <w:p w:rsidR="002E4909" w:rsidP="007D694F" w:rsidRDefault="002E4909" w14:paraId="5A5FA5F0" w14:textId="432CA9C2"/>
    <w:p w:rsidRPr="00873FD7" w:rsidR="005F4C91" w:rsidP="005F4C91" w:rsidRDefault="005F4C91" w14:paraId="132AEDEC" w14:textId="0975D9BA">
      <w:pPr>
        <w:rPr>
          <w:b/>
          <w:bCs/>
        </w:rPr>
      </w:pPr>
      <w:r>
        <w:rPr>
          <w:b/>
          <w:bCs/>
        </w:rPr>
        <w:t>Filters</w:t>
      </w:r>
    </w:p>
    <w:p w:rsidR="005F4C91" w:rsidP="005F4C91" w:rsidRDefault="005F4C91" w14:paraId="70F64269" w14:textId="77777777">
      <w:pPr>
        <w:pStyle w:val="ListParagraph"/>
        <w:numPr>
          <w:ilvl w:val="0"/>
          <w:numId w:val="23"/>
        </w:numPr>
      </w:pPr>
      <w:r>
        <w:t>Fiscal Year</w:t>
      </w:r>
    </w:p>
    <w:p w:rsidR="005F4C91" w:rsidP="005F4C91" w:rsidRDefault="005F4C91" w14:paraId="325EA185" w14:textId="77777777">
      <w:pPr>
        <w:pStyle w:val="ListParagraph"/>
        <w:numPr>
          <w:ilvl w:val="0"/>
          <w:numId w:val="23"/>
        </w:numPr>
      </w:pPr>
      <w:r>
        <w:t xml:space="preserve">Scenario </w:t>
      </w:r>
    </w:p>
    <w:p w:rsidR="005F4C91" w:rsidP="005F4C91" w:rsidRDefault="003A5D08" w14:paraId="57C45005" w14:textId="65908B27">
      <w:pPr>
        <w:pStyle w:val="ListParagraph"/>
        <w:numPr>
          <w:ilvl w:val="0"/>
          <w:numId w:val="23"/>
        </w:numPr>
      </w:pPr>
      <w:r>
        <w:t>Location</w:t>
      </w:r>
    </w:p>
    <w:p w:rsidR="00F7193E" w:rsidP="005F4C91" w:rsidRDefault="00F7193E" w14:paraId="59D505C8" w14:textId="4CC21E3D">
      <w:pPr>
        <w:pStyle w:val="ListParagraph"/>
        <w:numPr>
          <w:ilvl w:val="0"/>
          <w:numId w:val="23"/>
        </w:numPr>
      </w:pPr>
      <w:r>
        <w:t>Metric</w:t>
      </w:r>
    </w:p>
    <w:p w:rsidR="005F4C91" w:rsidP="007D694F" w:rsidRDefault="005F4C91" w14:paraId="54C9833C" w14:textId="77777777"/>
    <w:p w:rsidR="0051203B" w:rsidP="0051203B" w:rsidRDefault="00616EC4" w14:paraId="1AB6BF22" w14:textId="2B2F2C6D">
      <w:pPr>
        <w:pStyle w:val="Heading4"/>
        <w:numPr>
          <w:ilvl w:val="0"/>
          <w:numId w:val="0"/>
        </w:numPr>
        <w:ind w:left="720" w:hanging="720"/>
      </w:pPr>
      <w:bookmarkStart w:name="_2.5.2_Create/Update_Asset" w:id="47"/>
      <w:bookmarkEnd w:id="47"/>
      <w:r>
        <w:t>2</w:t>
      </w:r>
      <w:r w:rsidR="0051203B">
        <w:t>.5.2 Create/Update Asset</w:t>
      </w:r>
    </w:p>
    <w:p w:rsidR="004765D7" w:rsidP="007D694F" w:rsidRDefault="00FD0803" w14:paraId="12D648A4" w14:textId="797648E8">
      <w:r>
        <w:t xml:space="preserve">The </w:t>
      </w:r>
      <w:r>
        <w:rPr>
          <w:b/>
          <w:bCs/>
        </w:rPr>
        <w:t xml:space="preserve">Create/Update Asset </w:t>
      </w:r>
      <w:r w:rsidR="009B5DFA">
        <w:t>Page</w:t>
      </w:r>
      <w:r>
        <w:t xml:space="preserve"> </w:t>
      </w:r>
      <w:r w:rsidR="007C4392">
        <w:t xml:space="preserve">allows users to </w:t>
      </w:r>
      <w:r w:rsidR="00F50DC6">
        <w:t>create and/or modify expenditures</w:t>
      </w:r>
      <w:r w:rsidR="000A438D">
        <w:t xml:space="preserve"> at the Asset level. </w:t>
      </w:r>
    </w:p>
    <w:p w:rsidR="002E4909" w:rsidP="007D694F" w:rsidRDefault="002E4909" w14:paraId="406593BB" w14:textId="13E154CA">
      <w:r>
        <w:rPr>
          <w:b/>
          <w:bCs/>
          <w:noProof/>
        </w:rPr>
        <w:drawing>
          <wp:inline distT="0" distB="0" distL="0" distR="0" wp14:anchorId="467E736B" wp14:editId="7C1EA5E3">
            <wp:extent cx="4608576" cy="1307592"/>
            <wp:effectExtent l="19050" t="19050" r="20955" b="26035"/>
            <wp:docPr id="20" name="Picture 20" descr="Graphical user interface, text,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Graphical user interface, text, application, chat or text message&#10;&#10;Description automatically generated"/>
                    <pic:cNvPicPr/>
                  </pic:nvPicPr>
                  <pic:blipFill>
                    <a:blip r:embed="rId39">
                      <a:extLst>
                        <a:ext uri="{28A0092B-C50C-407E-A947-70E740481C1C}">
                          <a14:useLocalDpi xmlns:a14="http://schemas.microsoft.com/office/drawing/2010/main" val="0"/>
                        </a:ext>
                      </a:extLst>
                    </a:blip>
                    <a:stretch>
                      <a:fillRect/>
                    </a:stretch>
                  </pic:blipFill>
                  <pic:spPr>
                    <a:xfrm>
                      <a:off x="0" y="0"/>
                      <a:ext cx="4608576" cy="1307592"/>
                    </a:xfrm>
                    <a:prstGeom prst="rect">
                      <a:avLst/>
                    </a:prstGeom>
                    <a:ln>
                      <a:solidFill>
                        <a:schemeClr val="bg2">
                          <a:lumMod val="90000"/>
                        </a:schemeClr>
                      </a:solidFill>
                    </a:ln>
                  </pic:spPr>
                </pic:pic>
              </a:graphicData>
            </a:graphic>
          </wp:inline>
        </w:drawing>
      </w:r>
    </w:p>
    <w:p w:rsidR="002E4909" w:rsidP="007D694F" w:rsidRDefault="002E4909" w14:paraId="21F6126D" w14:textId="77777777"/>
    <w:p w:rsidR="003A5D08" w:rsidP="007D694F" w:rsidRDefault="003A5D08" w14:paraId="38B3A78C" w14:textId="5EEBF368">
      <w:pPr>
        <w:rPr>
          <w:b/>
          <w:bCs/>
        </w:rPr>
      </w:pPr>
      <w:r>
        <w:rPr>
          <w:b/>
          <w:bCs/>
        </w:rPr>
        <w:t>Path to Page</w:t>
      </w:r>
    </w:p>
    <w:p w:rsidRPr="0064754B" w:rsidR="003A5D08" w:rsidP="007D694F" w:rsidRDefault="00512F60" w14:paraId="344DFB6B" w14:textId="3E9D64A1">
      <w:r>
        <w:t xml:space="preserve">Hover over </w:t>
      </w:r>
      <w:r>
        <w:rPr>
          <w:b/>
          <w:bCs/>
        </w:rPr>
        <w:t>C</w:t>
      </w:r>
      <w:r w:rsidR="00FA52DF">
        <w:rPr>
          <w:b/>
          <w:bCs/>
        </w:rPr>
        <w:t>apex</w:t>
      </w:r>
      <w:r>
        <w:rPr>
          <w:b/>
          <w:bCs/>
        </w:rPr>
        <w:t xml:space="preserve"> </w:t>
      </w:r>
      <w:r w:rsidR="00C14A0A">
        <w:t xml:space="preserve">in the navigation bar and select </w:t>
      </w:r>
      <w:r w:rsidR="00C14A0A">
        <w:rPr>
          <w:b/>
          <w:bCs/>
        </w:rPr>
        <w:t>Create/Update Asset</w:t>
      </w:r>
      <w:r w:rsidR="00C14A0A">
        <w:t xml:space="preserve">. </w:t>
      </w:r>
    </w:p>
    <w:p w:rsidRPr="0084251B" w:rsidR="0064754B" w:rsidP="0064754B" w:rsidRDefault="0064754B" w14:paraId="2EC7EF42" w14:textId="77777777"/>
    <w:p w:rsidRPr="00D703B6" w:rsidR="0064754B" w:rsidP="0064754B" w:rsidRDefault="0064754B" w14:paraId="57AEE101" w14:textId="77777777">
      <w:pPr>
        <w:rPr>
          <w:b/>
          <w:bCs/>
        </w:rPr>
      </w:pPr>
      <w:r>
        <w:rPr>
          <w:b/>
          <w:bCs/>
        </w:rPr>
        <w:t>Definition</w:t>
      </w:r>
    </w:p>
    <w:tbl>
      <w:tblPr>
        <w:tblStyle w:val="TableGrid"/>
        <w:tblW w:w="0" w:type="auto"/>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2605"/>
        <w:gridCol w:w="6745"/>
      </w:tblGrid>
      <w:tr w:rsidR="0064754B" w:rsidTr="004670A3" w14:paraId="6DFE2AF6" w14:textId="77777777">
        <w:tc>
          <w:tcPr>
            <w:tcW w:w="2605" w:type="dxa"/>
          </w:tcPr>
          <w:p w:rsidRPr="0029671D" w:rsidR="0064754B" w:rsidP="004670A3" w:rsidRDefault="0064754B" w14:paraId="6AFAB615" w14:textId="77777777">
            <w:r w:rsidRPr="0029671D">
              <w:t>Filters</w:t>
            </w:r>
          </w:p>
        </w:tc>
        <w:tc>
          <w:tcPr>
            <w:tcW w:w="6745" w:type="dxa"/>
          </w:tcPr>
          <w:p w:rsidR="0064754B" w:rsidP="004670A3" w:rsidRDefault="0064754B" w14:paraId="340D332A" w14:textId="77777777">
            <w:pPr>
              <w:pStyle w:val="ListParagraph"/>
              <w:numPr>
                <w:ilvl w:val="0"/>
                <w:numId w:val="23"/>
              </w:numPr>
              <w:ind w:left="436"/>
            </w:pPr>
            <w:r>
              <w:t xml:space="preserve">Scenario </w:t>
            </w:r>
          </w:p>
          <w:p w:rsidR="0064754B" w:rsidP="004670A3" w:rsidRDefault="0064754B" w14:paraId="7970AA38" w14:textId="77777777">
            <w:pPr>
              <w:pStyle w:val="ListParagraph"/>
              <w:numPr>
                <w:ilvl w:val="0"/>
                <w:numId w:val="23"/>
              </w:numPr>
              <w:ind w:left="436"/>
            </w:pPr>
            <w:r>
              <w:t>Location</w:t>
            </w:r>
          </w:p>
          <w:p w:rsidR="0064754B" w:rsidP="004670A3" w:rsidRDefault="008B6BE2" w14:paraId="7D20CA4F" w14:textId="1A249466">
            <w:pPr>
              <w:pStyle w:val="ListParagraph"/>
              <w:numPr>
                <w:ilvl w:val="0"/>
                <w:numId w:val="23"/>
              </w:numPr>
              <w:ind w:left="436"/>
            </w:pPr>
            <w:r>
              <w:t>Metric</w:t>
            </w:r>
          </w:p>
        </w:tc>
      </w:tr>
      <w:tr w:rsidR="0064754B" w:rsidTr="004670A3" w14:paraId="7FF180B7" w14:textId="77777777">
        <w:tc>
          <w:tcPr>
            <w:tcW w:w="2605" w:type="dxa"/>
          </w:tcPr>
          <w:p w:rsidRPr="0029671D" w:rsidR="0064754B" w:rsidP="004670A3" w:rsidRDefault="0064754B" w14:paraId="4AC31FB8" w14:textId="77777777">
            <w:r w:rsidRPr="0029671D">
              <w:t>Form Input(s)</w:t>
            </w:r>
          </w:p>
        </w:tc>
        <w:tc>
          <w:tcPr>
            <w:tcW w:w="6745" w:type="dxa"/>
          </w:tcPr>
          <w:p w:rsidR="0064754B" w:rsidP="004670A3" w:rsidRDefault="00EF59AC" w14:paraId="3AA4B587" w14:textId="08AC7C82">
            <w:pPr>
              <w:pStyle w:val="ListParagraph"/>
              <w:numPr>
                <w:ilvl w:val="0"/>
                <w:numId w:val="23"/>
              </w:numPr>
              <w:ind w:left="436"/>
            </w:pPr>
            <w:r>
              <w:t>Asset Description/Name</w:t>
            </w:r>
          </w:p>
          <w:p w:rsidR="0064754B" w:rsidP="004670A3" w:rsidRDefault="00EF59AC" w14:paraId="5BD4D428" w14:textId="15B93221">
            <w:pPr>
              <w:pStyle w:val="ListParagraph"/>
              <w:numPr>
                <w:ilvl w:val="0"/>
                <w:numId w:val="23"/>
              </w:numPr>
              <w:ind w:left="436"/>
            </w:pPr>
            <w:r>
              <w:t xml:space="preserve">Asset </w:t>
            </w:r>
            <w:r w:rsidR="009F7A43">
              <w:t xml:space="preserve">Type </w:t>
            </w:r>
          </w:p>
          <w:p w:rsidR="0064754B" w:rsidP="004670A3" w:rsidRDefault="009F7A43" w14:paraId="0EDBF3C0" w14:textId="26143CFB">
            <w:pPr>
              <w:pStyle w:val="ListParagraph"/>
              <w:numPr>
                <w:ilvl w:val="0"/>
                <w:numId w:val="23"/>
              </w:numPr>
              <w:ind w:left="436"/>
            </w:pPr>
            <w:r>
              <w:t>Start Date</w:t>
            </w:r>
          </w:p>
          <w:p w:rsidR="0064754B" w:rsidP="004670A3" w:rsidRDefault="009F7A43" w14:paraId="2722D1D6" w14:textId="1003D6A0">
            <w:pPr>
              <w:pStyle w:val="ListParagraph"/>
              <w:numPr>
                <w:ilvl w:val="0"/>
                <w:numId w:val="23"/>
              </w:numPr>
              <w:ind w:left="436"/>
            </w:pPr>
            <w:r>
              <w:t>End Date</w:t>
            </w:r>
          </w:p>
          <w:p w:rsidR="0064754B" w:rsidP="004670A3" w:rsidRDefault="009F7A43" w14:paraId="7DD8C459" w14:textId="0190AF4E">
            <w:pPr>
              <w:pStyle w:val="ListParagraph"/>
              <w:numPr>
                <w:ilvl w:val="0"/>
                <w:numId w:val="23"/>
              </w:numPr>
              <w:ind w:left="436"/>
            </w:pPr>
            <w:r>
              <w:t>Total Valu</w:t>
            </w:r>
            <w:r w:rsidR="004103BA">
              <w:t>e</w:t>
            </w:r>
            <w:r w:rsidR="008868E8">
              <w:t xml:space="preserve"> by </w:t>
            </w:r>
            <w:r w:rsidR="009D29BE">
              <w:t>a</w:t>
            </w:r>
            <w:r w:rsidR="008868E8">
              <w:t>sset</w:t>
            </w:r>
            <w:r w:rsidR="004D7F0A">
              <w:t xml:space="preserve"> (in local currency)</w:t>
            </w:r>
          </w:p>
        </w:tc>
      </w:tr>
      <w:tr w:rsidR="0064754B" w:rsidTr="004670A3" w14:paraId="7500CDA8" w14:textId="77777777">
        <w:tc>
          <w:tcPr>
            <w:tcW w:w="2605" w:type="dxa"/>
          </w:tcPr>
          <w:p w:rsidRPr="0029671D" w:rsidR="0064754B" w:rsidP="004670A3" w:rsidRDefault="0064754B" w14:paraId="6EE3EC61" w14:textId="77777777">
            <w:r w:rsidRPr="0029671D">
              <w:t>Assumption Input(s)</w:t>
            </w:r>
          </w:p>
        </w:tc>
        <w:tc>
          <w:tcPr>
            <w:tcW w:w="6745" w:type="dxa"/>
          </w:tcPr>
          <w:p w:rsidR="0064754B" w:rsidP="004670A3" w:rsidRDefault="006A27D2" w14:paraId="38F047D7" w14:textId="39FE282C">
            <w:pPr>
              <w:pStyle w:val="ListParagraph"/>
              <w:numPr>
                <w:ilvl w:val="0"/>
                <w:numId w:val="23"/>
              </w:numPr>
              <w:ind w:left="436"/>
            </w:pPr>
            <w:r>
              <w:t>Depreciation</w:t>
            </w:r>
          </w:p>
        </w:tc>
      </w:tr>
      <w:tr w:rsidR="0064754B" w:rsidTr="004670A3" w14:paraId="1E7A72B5" w14:textId="77777777">
        <w:tc>
          <w:tcPr>
            <w:tcW w:w="2605" w:type="dxa"/>
          </w:tcPr>
          <w:p w:rsidRPr="0029671D" w:rsidR="0064754B" w:rsidP="004670A3" w:rsidRDefault="0064754B" w14:paraId="3ADE9BF8" w14:textId="77777777">
            <w:r w:rsidRPr="0029671D">
              <w:t>Calculated Result(s)</w:t>
            </w:r>
          </w:p>
        </w:tc>
        <w:tc>
          <w:tcPr>
            <w:tcW w:w="6745" w:type="dxa"/>
          </w:tcPr>
          <w:p w:rsidR="0064754B" w:rsidP="004670A3" w:rsidRDefault="00BE580E" w14:paraId="09124F57" w14:textId="32359E9B">
            <w:pPr>
              <w:pStyle w:val="ListParagraph"/>
              <w:numPr>
                <w:ilvl w:val="0"/>
                <w:numId w:val="23"/>
              </w:numPr>
              <w:ind w:left="436"/>
            </w:pPr>
            <w:r>
              <w:t xml:space="preserve">Capex </w:t>
            </w:r>
            <w:r w:rsidR="008F748C">
              <w:t xml:space="preserve">$ </w:t>
            </w:r>
            <w:r w:rsidR="009D29BE">
              <w:t>per month by asset</w:t>
            </w:r>
          </w:p>
        </w:tc>
      </w:tr>
      <w:tr w:rsidR="0064754B" w:rsidTr="004670A3" w14:paraId="327FB4C2" w14:textId="77777777">
        <w:tc>
          <w:tcPr>
            <w:tcW w:w="2605" w:type="dxa"/>
          </w:tcPr>
          <w:p w:rsidRPr="0029671D" w:rsidR="0064754B" w:rsidP="004670A3" w:rsidRDefault="0064754B" w14:paraId="5A8F42C6" w14:textId="77777777">
            <w:r w:rsidRPr="0029671D">
              <w:t>Report(s)</w:t>
            </w:r>
          </w:p>
        </w:tc>
        <w:tc>
          <w:tcPr>
            <w:tcW w:w="6745" w:type="dxa"/>
          </w:tcPr>
          <w:p w:rsidR="00905424" w:rsidP="00574FED" w:rsidRDefault="00905424" w14:paraId="1C368F5E" w14:textId="448875A6">
            <w:pPr>
              <w:pStyle w:val="ListParagraph"/>
              <w:numPr>
                <w:ilvl w:val="0"/>
                <w:numId w:val="23"/>
              </w:numPr>
              <w:ind w:left="436"/>
            </w:pPr>
            <w:r>
              <w:t>Profit and Loss</w:t>
            </w:r>
          </w:p>
          <w:p w:rsidR="00905424" w:rsidP="00574FED" w:rsidRDefault="00905424" w14:paraId="6C93ED55" w14:textId="2136DC41">
            <w:pPr>
              <w:pStyle w:val="ListParagraph"/>
              <w:numPr>
                <w:ilvl w:val="0"/>
                <w:numId w:val="23"/>
              </w:numPr>
              <w:ind w:left="436"/>
            </w:pPr>
            <w:r>
              <w:t>Sales PnL</w:t>
            </w:r>
          </w:p>
          <w:p w:rsidR="0064754B" w:rsidP="00574FED" w:rsidRDefault="00B34011" w14:paraId="66DFCB1B" w14:textId="3D1CFD84">
            <w:pPr>
              <w:pStyle w:val="ListParagraph"/>
              <w:numPr>
                <w:ilvl w:val="0"/>
                <w:numId w:val="23"/>
              </w:numPr>
              <w:ind w:left="436"/>
            </w:pPr>
            <w:r>
              <w:t>Capex Summary</w:t>
            </w:r>
          </w:p>
        </w:tc>
      </w:tr>
    </w:tbl>
    <w:p w:rsidR="00955360" w:rsidP="007D694F" w:rsidRDefault="00955360" w14:paraId="24DE4A22" w14:textId="77777777"/>
    <w:p w:rsidR="00DD0469" w:rsidP="007D694F" w:rsidRDefault="00560DBB" w14:paraId="6B223AC7" w14:textId="77777777">
      <w:r>
        <w:rPr>
          <w:b/>
          <w:bCs/>
        </w:rPr>
        <w:t xml:space="preserve">Add more </w:t>
      </w:r>
      <w:r w:rsidRPr="00955360">
        <w:rPr>
          <w:b/>
          <w:bCs/>
        </w:rPr>
        <w:t>Rows</w:t>
      </w:r>
    </w:p>
    <w:p w:rsidRPr="00560DBB" w:rsidR="00560DBB" w:rsidP="007D694F" w:rsidRDefault="00C63840" w14:paraId="0BCE8EA1" w14:textId="6652FFD5">
      <w:r>
        <w:t>Click</w:t>
      </w:r>
      <w:r w:rsidR="008A6EFA">
        <w:t xml:space="preserve"> </w:t>
      </w:r>
      <w:r w:rsidR="008A6EFA">
        <w:rPr>
          <w:b/>
          <w:bCs/>
        </w:rPr>
        <w:t>Add more Rows</w:t>
      </w:r>
      <w:r w:rsidR="00B348D4">
        <w:t xml:space="preserve"> to create</w:t>
      </w:r>
      <w:r w:rsidR="00560DBB">
        <w:t xml:space="preserve"> five</w:t>
      </w:r>
      <w:r w:rsidR="008A6EFA">
        <w:t xml:space="preserve"> extra</w:t>
      </w:r>
      <w:r w:rsidR="00560DBB">
        <w:t xml:space="preserve"> rows on the Form. </w:t>
      </w:r>
    </w:p>
    <w:p w:rsidRPr="00560DBB" w:rsidR="00560DBB" w:rsidP="007D694F" w:rsidRDefault="00560DBB" w14:paraId="226B97AD" w14:textId="77777777"/>
    <w:p w:rsidR="0051203B" w:rsidP="0051203B" w:rsidRDefault="00616EC4" w14:paraId="67E1318D" w14:textId="59961517">
      <w:pPr>
        <w:pStyle w:val="Heading4"/>
        <w:numPr>
          <w:ilvl w:val="0"/>
          <w:numId w:val="0"/>
        </w:numPr>
        <w:ind w:left="720" w:hanging="720"/>
      </w:pPr>
      <w:bookmarkStart w:name="_2.5.3_Depreciation_Assumption" w:id="48"/>
      <w:bookmarkEnd w:id="48"/>
      <w:r>
        <w:t>2</w:t>
      </w:r>
      <w:r w:rsidR="0051203B">
        <w:t>.5.3 Depreciation Assumption</w:t>
      </w:r>
    </w:p>
    <w:p w:rsidR="0019653B" w:rsidP="0019653B" w:rsidRDefault="0019653B" w14:paraId="7711DE41" w14:textId="2E2F99D2">
      <w:r>
        <w:t xml:space="preserve">The </w:t>
      </w:r>
      <w:r>
        <w:rPr>
          <w:b/>
          <w:bCs/>
        </w:rPr>
        <w:t xml:space="preserve">Depreciation Assumption </w:t>
      </w:r>
      <w:r w:rsidR="009B5DFA">
        <w:t>Page</w:t>
      </w:r>
      <w:r>
        <w:t xml:space="preserve"> </w:t>
      </w:r>
      <w:r w:rsidR="00076088">
        <w:t xml:space="preserve">allows you to </w:t>
      </w:r>
      <w:r w:rsidR="00464CD1">
        <w:t>input</w:t>
      </w:r>
      <w:r w:rsidR="00076088">
        <w:t xml:space="preserve"> </w:t>
      </w:r>
      <w:r w:rsidR="00464CD1">
        <w:t>the life of</w:t>
      </w:r>
      <w:r w:rsidR="00076088">
        <w:t xml:space="preserve"> assets</w:t>
      </w:r>
      <w:r w:rsidR="00464CD1">
        <w:t xml:space="preserve"> in months that flows into the </w:t>
      </w:r>
      <w:r w:rsidR="00464CD1">
        <w:rPr>
          <w:b/>
          <w:bCs/>
        </w:rPr>
        <w:t xml:space="preserve">Create/Update Asset </w:t>
      </w:r>
      <w:r w:rsidR="00464CD1">
        <w:t>Page</w:t>
      </w:r>
      <w:r w:rsidR="00076088">
        <w:t xml:space="preserve">. </w:t>
      </w:r>
    </w:p>
    <w:p w:rsidR="00076088" w:rsidP="007D694F" w:rsidRDefault="00076088" w14:paraId="58A8B24C" w14:textId="77777777"/>
    <w:p w:rsidRPr="00D14B1B" w:rsidR="00D14B1B" w:rsidP="007D694F" w:rsidRDefault="00D14B1B" w14:paraId="0C168DEC" w14:textId="2520D440">
      <w:pPr>
        <w:rPr>
          <w:b/>
          <w:bCs/>
        </w:rPr>
      </w:pPr>
      <w:r>
        <w:rPr>
          <w:b/>
          <w:bCs/>
        </w:rPr>
        <w:t>Path to Page</w:t>
      </w:r>
    </w:p>
    <w:p w:rsidR="00024DAB" w:rsidP="007D694F" w:rsidRDefault="00024DAB" w14:paraId="66A8B176" w14:textId="5B103A7B">
      <w:r>
        <w:t xml:space="preserve">Hover over </w:t>
      </w:r>
      <w:r>
        <w:rPr>
          <w:b/>
          <w:bCs/>
        </w:rPr>
        <w:t>C</w:t>
      </w:r>
      <w:r w:rsidR="00DC3B8A">
        <w:rPr>
          <w:b/>
          <w:bCs/>
        </w:rPr>
        <w:t>apex</w:t>
      </w:r>
      <w:r>
        <w:rPr>
          <w:b/>
          <w:bCs/>
        </w:rPr>
        <w:t xml:space="preserve"> </w:t>
      </w:r>
      <w:r>
        <w:t xml:space="preserve">in the navigation bar and select </w:t>
      </w:r>
      <w:r>
        <w:rPr>
          <w:b/>
          <w:bCs/>
        </w:rPr>
        <w:t>Depr. Assumption</w:t>
      </w:r>
      <w:r>
        <w:t xml:space="preserve">. </w:t>
      </w:r>
    </w:p>
    <w:p w:rsidR="00024DAB" w:rsidP="007D694F" w:rsidRDefault="00905424" w14:paraId="4EC7B863" w14:textId="7BD11ED9">
      <w:r>
        <w:rPr>
          <w:noProof/>
        </w:rPr>
        <w:drawing>
          <wp:inline distT="0" distB="0" distL="0" distR="0" wp14:anchorId="209967F8" wp14:editId="35BA7DB4">
            <wp:extent cx="4608576" cy="1307592"/>
            <wp:effectExtent l="19050" t="19050" r="20955" b="26035"/>
            <wp:docPr id="22" name="Picture 22"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Graphical user interface, text, application&#10;&#10;Description automatically generated"/>
                    <pic:cNvPicPr/>
                  </pic:nvPicPr>
                  <pic:blipFill>
                    <a:blip r:embed="rId40">
                      <a:extLst>
                        <a:ext uri="{28A0092B-C50C-407E-A947-70E740481C1C}">
                          <a14:useLocalDpi xmlns:a14="http://schemas.microsoft.com/office/drawing/2010/main" val="0"/>
                        </a:ext>
                      </a:extLst>
                    </a:blip>
                    <a:stretch>
                      <a:fillRect/>
                    </a:stretch>
                  </pic:blipFill>
                  <pic:spPr>
                    <a:xfrm>
                      <a:off x="0" y="0"/>
                      <a:ext cx="4608576" cy="1307592"/>
                    </a:xfrm>
                    <a:prstGeom prst="rect">
                      <a:avLst/>
                    </a:prstGeom>
                    <a:ln>
                      <a:solidFill>
                        <a:schemeClr val="bg2">
                          <a:lumMod val="90000"/>
                        </a:schemeClr>
                      </a:solidFill>
                    </a:ln>
                  </pic:spPr>
                </pic:pic>
              </a:graphicData>
            </a:graphic>
          </wp:inline>
        </w:drawing>
      </w:r>
    </w:p>
    <w:p w:rsidR="00D14B1B" w:rsidP="007D694F" w:rsidRDefault="00D14B1B" w14:paraId="510F212A" w14:textId="77777777"/>
    <w:p w:rsidRPr="00D703B6" w:rsidR="00723B26" w:rsidP="00723B26" w:rsidRDefault="00723B26" w14:paraId="1908FB65" w14:textId="77777777">
      <w:pPr>
        <w:rPr>
          <w:b/>
          <w:bCs/>
        </w:rPr>
      </w:pPr>
      <w:r>
        <w:rPr>
          <w:b/>
          <w:bCs/>
        </w:rPr>
        <w:t>Definition</w:t>
      </w:r>
    </w:p>
    <w:tbl>
      <w:tblPr>
        <w:tblStyle w:val="TableGrid"/>
        <w:tblW w:w="0" w:type="auto"/>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2605"/>
        <w:gridCol w:w="6745"/>
      </w:tblGrid>
      <w:tr w:rsidR="00022D39" w:rsidTr="004670A3" w14:paraId="3B6D1061" w14:textId="77777777">
        <w:tc>
          <w:tcPr>
            <w:tcW w:w="2605" w:type="dxa"/>
          </w:tcPr>
          <w:p w:rsidRPr="0029671D" w:rsidR="00022D39" w:rsidP="004670A3" w:rsidRDefault="00022D39" w14:paraId="08A0FDFA" w14:textId="500A6BF5">
            <w:r w:rsidRPr="0029671D">
              <w:t>Form Input(s)</w:t>
            </w:r>
          </w:p>
        </w:tc>
        <w:tc>
          <w:tcPr>
            <w:tcW w:w="6745" w:type="dxa"/>
          </w:tcPr>
          <w:p w:rsidR="00022D39" w:rsidP="005377E4" w:rsidRDefault="005377E4" w14:paraId="572ED9F9" w14:textId="25ED565C">
            <w:pPr>
              <w:pStyle w:val="ListParagraph"/>
              <w:numPr>
                <w:ilvl w:val="0"/>
                <w:numId w:val="23"/>
              </w:numPr>
              <w:ind w:left="436"/>
            </w:pPr>
            <w:r>
              <w:t>Useful Life (</w:t>
            </w:r>
            <w:r w:rsidR="00067CCD">
              <w:t>in Months)</w:t>
            </w:r>
          </w:p>
        </w:tc>
      </w:tr>
      <w:tr w:rsidR="00022D39" w:rsidTr="004670A3" w14:paraId="089F951D" w14:textId="77777777">
        <w:tc>
          <w:tcPr>
            <w:tcW w:w="2605" w:type="dxa"/>
          </w:tcPr>
          <w:p w:rsidRPr="0029671D" w:rsidR="00022D39" w:rsidP="004670A3" w:rsidRDefault="00022D39" w14:paraId="621A3ACB" w14:textId="418CF85B">
            <w:r w:rsidRPr="0029671D">
              <w:t>Assumption Input(s)</w:t>
            </w:r>
          </w:p>
        </w:tc>
        <w:tc>
          <w:tcPr>
            <w:tcW w:w="6745" w:type="dxa"/>
          </w:tcPr>
          <w:p w:rsidR="00022D39" w:rsidP="004670A3" w:rsidRDefault="00B95D20" w14:paraId="59DCD9E2" w14:textId="021B9D67">
            <w:pPr>
              <w:pStyle w:val="ListParagraph"/>
              <w:numPr>
                <w:ilvl w:val="0"/>
                <w:numId w:val="23"/>
              </w:numPr>
              <w:ind w:left="436"/>
            </w:pPr>
            <w:r>
              <w:t>None</w:t>
            </w:r>
          </w:p>
        </w:tc>
      </w:tr>
      <w:tr w:rsidR="00022D39" w:rsidTr="004670A3" w14:paraId="05886A90" w14:textId="77777777">
        <w:tc>
          <w:tcPr>
            <w:tcW w:w="2605" w:type="dxa"/>
          </w:tcPr>
          <w:p w:rsidRPr="0029671D" w:rsidR="00022D39" w:rsidP="004670A3" w:rsidRDefault="00022D39" w14:paraId="6D281D20" w14:textId="0DFA8CDF">
            <w:r w:rsidRPr="0029671D">
              <w:t>Calculated Result(s)</w:t>
            </w:r>
          </w:p>
        </w:tc>
        <w:tc>
          <w:tcPr>
            <w:tcW w:w="6745" w:type="dxa"/>
          </w:tcPr>
          <w:p w:rsidR="00022D39" w:rsidP="004670A3" w:rsidRDefault="00067CCD" w14:paraId="36F2392E" w14:textId="64FB1214">
            <w:pPr>
              <w:pStyle w:val="ListParagraph"/>
              <w:numPr>
                <w:ilvl w:val="0"/>
                <w:numId w:val="23"/>
              </w:numPr>
              <w:ind w:left="436"/>
            </w:pPr>
            <w:r>
              <w:t>None</w:t>
            </w:r>
          </w:p>
        </w:tc>
      </w:tr>
      <w:tr w:rsidR="00022D39" w:rsidTr="004670A3" w14:paraId="598F0D05" w14:textId="77777777">
        <w:tc>
          <w:tcPr>
            <w:tcW w:w="2605" w:type="dxa"/>
          </w:tcPr>
          <w:p w:rsidRPr="0029671D" w:rsidR="00022D39" w:rsidP="004670A3" w:rsidRDefault="00022D39" w14:paraId="5D6CC96A" w14:textId="63FBE469">
            <w:r w:rsidRPr="0029671D">
              <w:t>Report(s)</w:t>
            </w:r>
          </w:p>
        </w:tc>
        <w:tc>
          <w:tcPr>
            <w:tcW w:w="6745" w:type="dxa"/>
          </w:tcPr>
          <w:p w:rsidR="00022D39" w:rsidP="004670A3" w:rsidRDefault="00022D39" w14:paraId="46FD9805" w14:textId="77777777">
            <w:pPr>
              <w:pStyle w:val="ListParagraph"/>
              <w:numPr>
                <w:ilvl w:val="0"/>
                <w:numId w:val="23"/>
              </w:numPr>
              <w:ind w:left="436"/>
            </w:pPr>
            <w:r>
              <w:t>Profit and Loss</w:t>
            </w:r>
          </w:p>
          <w:p w:rsidR="00022D39" w:rsidP="004670A3" w:rsidRDefault="00022D39" w14:paraId="09BDD7E1" w14:textId="77777777">
            <w:pPr>
              <w:pStyle w:val="ListParagraph"/>
              <w:numPr>
                <w:ilvl w:val="0"/>
                <w:numId w:val="23"/>
              </w:numPr>
              <w:ind w:left="436"/>
            </w:pPr>
            <w:r>
              <w:t>Sales PnL</w:t>
            </w:r>
          </w:p>
          <w:p w:rsidR="00022D39" w:rsidP="004670A3" w:rsidRDefault="00022D39" w14:paraId="3177BCB4" w14:textId="530F80F8">
            <w:pPr>
              <w:pStyle w:val="ListParagraph"/>
              <w:numPr>
                <w:ilvl w:val="0"/>
                <w:numId w:val="23"/>
              </w:numPr>
              <w:ind w:left="436"/>
            </w:pPr>
            <w:r>
              <w:t>Capex Summary</w:t>
            </w:r>
          </w:p>
        </w:tc>
      </w:tr>
    </w:tbl>
    <w:p w:rsidR="00723B26" w:rsidP="007D694F" w:rsidRDefault="00723B26" w14:paraId="54AD0E1E" w14:textId="77777777"/>
    <w:p w:rsidR="009452E3" w:rsidP="007906A1" w:rsidRDefault="00A71A9A" w14:paraId="27D6D09B" w14:textId="60BABE9E">
      <w:pPr>
        <w:pStyle w:val="Heading3"/>
      </w:pPr>
      <w:bookmarkStart w:name="_Workforce" w:id="49"/>
      <w:bookmarkEnd w:id="49"/>
      <w:r>
        <w:t xml:space="preserve"> </w:t>
      </w:r>
      <w:bookmarkStart w:name="_Toc116972329" w:id="50"/>
      <w:r>
        <w:t>Workforce</w:t>
      </w:r>
      <w:bookmarkEnd w:id="50"/>
    </w:p>
    <w:p w:rsidRPr="00134834" w:rsidR="00134834" w:rsidP="00455C00" w:rsidRDefault="00455C00" w14:paraId="27DCE115" w14:textId="0D81B6E6">
      <w:r>
        <w:t xml:space="preserve">The </w:t>
      </w:r>
      <w:r>
        <w:rPr>
          <w:b/>
          <w:bCs/>
        </w:rPr>
        <w:t xml:space="preserve">Workforce </w:t>
      </w:r>
      <w:r w:rsidR="006F22A9">
        <w:t>Section</w:t>
      </w:r>
      <w:r>
        <w:t xml:space="preserve"> </w:t>
      </w:r>
      <w:r w:rsidR="0035423E">
        <w:t xml:space="preserve">allows </w:t>
      </w:r>
      <w:r w:rsidR="00B2667A">
        <w:t>users to plan hea</w:t>
      </w:r>
      <w:r w:rsidR="00226CD9">
        <w:t xml:space="preserve">dcounts and optimize labor-related costs. </w:t>
      </w:r>
    </w:p>
    <w:p w:rsidR="00455C00" w:rsidP="00455C00" w:rsidRDefault="00455C00" w14:paraId="7D9A6E3F" w14:textId="77777777"/>
    <w:p w:rsidRPr="007E022F" w:rsidR="007E022F" w:rsidP="00455C00" w:rsidRDefault="007E022F" w14:paraId="3C60AB5C" w14:textId="0F56F398">
      <w:pPr>
        <w:rPr>
          <w:b/>
          <w:bCs/>
        </w:rPr>
      </w:pPr>
      <w:r>
        <w:rPr>
          <w:b/>
          <w:bCs/>
        </w:rPr>
        <w:t>Pages</w:t>
      </w:r>
    </w:p>
    <w:p w:rsidRPr="00BF4C9A" w:rsidR="00455C00" w:rsidP="00455C00" w:rsidRDefault="009D6C08" w14:paraId="28845136" w14:textId="140BA02B">
      <w:pPr>
        <w:pStyle w:val="ListParagraph"/>
        <w:numPr>
          <w:ilvl w:val="0"/>
          <w:numId w:val="29"/>
        </w:numPr>
      </w:pPr>
      <w:hyperlink w:history="1" w:anchor="_2.6.1_Workforce_Summary">
        <w:r w:rsidRPr="00BF4C9A" w:rsidR="0035423E">
          <w:rPr>
            <w:rStyle w:val="Hyperlink"/>
          </w:rPr>
          <w:t>Workforce Summary</w:t>
        </w:r>
      </w:hyperlink>
    </w:p>
    <w:p w:rsidRPr="00BF4C9A" w:rsidR="00455C00" w:rsidP="00455C00" w:rsidRDefault="009D6C08" w14:paraId="772C54DD" w14:textId="28A7E07B">
      <w:pPr>
        <w:pStyle w:val="ListParagraph"/>
        <w:numPr>
          <w:ilvl w:val="0"/>
          <w:numId w:val="29"/>
        </w:numPr>
      </w:pPr>
      <w:hyperlink w:history="1" w:anchor="_2.6.2_Existing_Employees">
        <w:r w:rsidRPr="00BF4C9A" w:rsidR="00BF4C9A">
          <w:rPr>
            <w:rStyle w:val="Hyperlink"/>
          </w:rPr>
          <w:t>Existing Employees</w:t>
        </w:r>
      </w:hyperlink>
    </w:p>
    <w:p w:rsidRPr="00BF4C9A" w:rsidR="00455C00" w:rsidP="00455C00" w:rsidRDefault="009D6C08" w14:paraId="7AC090BA" w14:textId="75485B61">
      <w:pPr>
        <w:pStyle w:val="ListParagraph"/>
        <w:numPr>
          <w:ilvl w:val="0"/>
          <w:numId w:val="29"/>
        </w:numPr>
      </w:pPr>
      <w:hyperlink w:history="1" w:anchor="_2.6.3_New_Hires">
        <w:r w:rsidRPr="00BF4C9A" w:rsidR="00BF4C9A">
          <w:rPr>
            <w:rStyle w:val="Hyperlink"/>
          </w:rPr>
          <w:t>New Hires</w:t>
        </w:r>
      </w:hyperlink>
    </w:p>
    <w:p w:rsidR="00BF4C9A" w:rsidP="00455C00" w:rsidRDefault="009D6C08" w14:paraId="121E6F03" w14:textId="3F9B4F98">
      <w:pPr>
        <w:pStyle w:val="ListParagraph"/>
        <w:numPr>
          <w:ilvl w:val="0"/>
          <w:numId w:val="29"/>
        </w:numPr>
      </w:pPr>
      <w:hyperlink w:history="1" w:anchor="_2.6.4_Promote/Transfer">
        <w:r w:rsidRPr="00BF4C9A" w:rsidR="00BF4C9A">
          <w:rPr>
            <w:rStyle w:val="Hyperlink"/>
          </w:rPr>
          <w:t>Promote/Transfer</w:t>
        </w:r>
      </w:hyperlink>
    </w:p>
    <w:p w:rsidR="00BF4C9A" w:rsidP="00455C00" w:rsidRDefault="009D6C08" w14:paraId="11FAED71" w14:textId="38C545D5">
      <w:pPr>
        <w:pStyle w:val="ListParagraph"/>
        <w:numPr>
          <w:ilvl w:val="0"/>
          <w:numId w:val="29"/>
        </w:numPr>
      </w:pPr>
      <w:hyperlink w:history="1" w:anchor="_2.6.5_Workforce_Assumption">
        <w:r w:rsidRPr="00BF4C9A" w:rsidR="00BF4C9A">
          <w:rPr>
            <w:rStyle w:val="Hyperlink"/>
          </w:rPr>
          <w:t>Workforce Assumption</w:t>
        </w:r>
      </w:hyperlink>
    </w:p>
    <w:p w:rsidR="00A71A9A" w:rsidP="007D694F" w:rsidRDefault="00A71A9A" w14:paraId="7780A0DD" w14:textId="77777777"/>
    <w:p w:rsidR="00A71A9A" w:rsidP="006B1EA2" w:rsidRDefault="00616EC4" w14:paraId="1C93C6D2" w14:textId="5CBDB4C6">
      <w:pPr>
        <w:pStyle w:val="Heading4"/>
        <w:numPr>
          <w:ilvl w:val="0"/>
          <w:numId w:val="0"/>
        </w:numPr>
      </w:pPr>
      <w:bookmarkStart w:name="_2.6.1_Workforce_Summary" w:id="51"/>
      <w:bookmarkEnd w:id="51"/>
      <w:r>
        <w:t>2</w:t>
      </w:r>
      <w:r w:rsidR="00A71A9A">
        <w:t>.6.1 Workforce Summary</w:t>
      </w:r>
      <w:r w:rsidR="00E2570D">
        <w:t xml:space="preserve"> (Report)</w:t>
      </w:r>
    </w:p>
    <w:p w:rsidR="008A6EFA" w:rsidP="008A6EFA" w:rsidRDefault="00E47095" w14:paraId="1C089C3F" w14:textId="274C411A">
      <w:r>
        <w:t xml:space="preserve">The </w:t>
      </w:r>
      <w:r>
        <w:rPr>
          <w:b/>
          <w:bCs/>
        </w:rPr>
        <w:t xml:space="preserve">Workforce Summary </w:t>
      </w:r>
      <w:r>
        <w:t>provides an overview of your business’s personnel</w:t>
      </w:r>
      <w:r w:rsidR="00BF5B1A">
        <w:t>, workforce expenses,</w:t>
      </w:r>
      <w:r>
        <w:t xml:space="preserve"> and departments. </w:t>
      </w:r>
      <w:r w:rsidR="00C6463E">
        <w:t xml:space="preserve">The figures come from the data in the other </w:t>
      </w:r>
      <w:r w:rsidR="009B5DFA">
        <w:t>Page</w:t>
      </w:r>
      <w:r w:rsidR="00C6463E">
        <w:t xml:space="preserve">s in this </w:t>
      </w:r>
      <w:r w:rsidR="006F22A9">
        <w:t>Section</w:t>
      </w:r>
      <w:r w:rsidR="00C6463E">
        <w:t xml:space="preserve">. </w:t>
      </w:r>
    </w:p>
    <w:p w:rsidR="00A71A9A" w:rsidP="007D694F" w:rsidRDefault="00A71A9A" w14:paraId="79F13B81" w14:textId="1037DF77"/>
    <w:p w:rsidR="006B1EA2" w:rsidP="007D694F" w:rsidRDefault="006B1EA2" w14:paraId="7A6FE981" w14:textId="3A555521">
      <w:pPr>
        <w:rPr>
          <w:b/>
          <w:bCs/>
        </w:rPr>
      </w:pPr>
      <w:r>
        <w:rPr>
          <w:b/>
          <w:bCs/>
        </w:rPr>
        <w:t>Path to Page</w:t>
      </w:r>
    </w:p>
    <w:p w:rsidRPr="001D1428" w:rsidR="001D1428" w:rsidP="007D694F" w:rsidRDefault="001D1428" w14:paraId="39CE46BD" w14:textId="777E001D">
      <w:r>
        <w:t xml:space="preserve">Hover over </w:t>
      </w:r>
      <w:r>
        <w:rPr>
          <w:b/>
          <w:bCs/>
        </w:rPr>
        <w:t>W</w:t>
      </w:r>
      <w:r w:rsidR="00510203">
        <w:rPr>
          <w:b/>
          <w:bCs/>
        </w:rPr>
        <w:t>orkforce</w:t>
      </w:r>
      <w:r>
        <w:rPr>
          <w:b/>
          <w:bCs/>
        </w:rPr>
        <w:t xml:space="preserve"> </w:t>
      </w:r>
      <w:r>
        <w:t xml:space="preserve">in the navigation bar and select </w:t>
      </w:r>
      <w:r>
        <w:rPr>
          <w:b/>
          <w:bCs/>
        </w:rPr>
        <w:t>Workforce Summary</w:t>
      </w:r>
      <w:r>
        <w:t xml:space="preserve">. </w:t>
      </w:r>
    </w:p>
    <w:p w:rsidRPr="006B1EA2" w:rsidR="001D1428" w:rsidP="007D694F" w:rsidRDefault="00510203" w14:paraId="3C6C7C8C" w14:textId="66EDF737">
      <w:pPr>
        <w:rPr>
          <w:b/>
          <w:bCs/>
        </w:rPr>
      </w:pPr>
      <w:r>
        <w:rPr>
          <w:b/>
          <w:bCs/>
          <w:noProof/>
        </w:rPr>
        <w:drawing>
          <wp:inline distT="0" distB="0" distL="0" distR="0" wp14:anchorId="5231E088" wp14:editId="64FAC956">
            <wp:extent cx="4617720" cy="1810512"/>
            <wp:effectExtent l="19050" t="19050" r="11430" b="18415"/>
            <wp:docPr id="27" name="Picture 27" descr="Graphical user interface, text,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Graphical user interface, text, application, chat or text message&#10;&#10;Description automatically generated"/>
                    <pic:cNvPicPr/>
                  </pic:nvPicPr>
                  <pic:blipFill>
                    <a:blip r:embed="rId41">
                      <a:extLst>
                        <a:ext uri="{28A0092B-C50C-407E-A947-70E740481C1C}">
                          <a14:useLocalDpi xmlns:a14="http://schemas.microsoft.com/office/drawing/2010/main" val="0"/>
                        </a:ext>
                      </a:extLst>
                    </a:blip>
                    <a:stretch>
                      <a:fillRect/>
                    </a:stretch>
                  </pic:blipFill>
                  <pic:spPr>
                    <a:xfrm>
                      <a:off x="0" y="0"/>
                      <a:ext cx="4617720" cy="1810512"/>
                    </a:xfrm>
                    <a:prstGeom prst="rect">
                      <a:avLst/>
                    </a:prstGeom>
                    <a:ln>
                      <a:solidFill>
                        <a:schemeClr val="bg2">
                          <a:lumMod val="90000"/>
                        </a:schemeClr>
                      </a:solidFill>
                    </a:ln>
                  </pic:spPr>
                </pic:pic>
              </a:graphicData>
            </a:graphic>
          </wp:inline>
        </w:drawing>
      </w:r>
    </w:p>
    <w:p w:rsidR="00E52E90" w:rsidP="00D02596" w:rsidRDefault="00E52E90" w14:paraId="4D282D2D" w14:textId="77777777"/>
    <w:p w:rsidR="00873FD7" w:rsidP="00873FD7" w:rsidRDefault="00873FD7" w14:paraId="0385013D" w14:textId="519D101D">
      <w:pPr>
        <w:rPr>
          <w:b/>
          <w:bCs/>
        </w:rPr>
      </w:pPr>
      <w:r>
        <w:rPr>
          <w:b/>
          <w:bCs/>
        </w:rPr>
        <w:t>Filters</w:t>
      </w:r>
    </w:p>
    <w:p w:rsidRPr="00C63840" w:rsidR="00873FD7" w:rsidP="00C63840" w:rsidRDefault="00C63840" w14:paraId="776668DA" w14:textId="7AA73962">
      <w:pPr>
        <w:pStyle w:val="ListParagraph"/>
        <w:numPr>
          <w:ilvl w:val="0"/>
          <w:numId w:val="30"/>
        </w:numPr>
        <w:rPr>
          <w:b/>
          <w:bCs/>
        </w:rPr>
      </w:pPr>
      <w:r>
        <w:t>Fiscal Year</w:t>
      </w:r>
    </w:p>
    <w:p w:rsidRPr="00C63840" w:rsidR="00C63840" w:rsidP="00C63840" w:rsidRDefault="00C63840" w14:paraId="5997E461" w14:textId="72021666">
      <w:pPr>
        <w:pStyle w:val="ListParagraph"/>
        <w:numPr>
          <w:ilvl w:val="0"/>
          <w:numId w:val="30"/>
        </w:numPr>
        <w:rPr>
          <w:b/>
          <w:bCs/>
        </w:rPr>
      </w:pPr>
      <w:r>
        <w:t>Scenario</w:t>
      </w:r>
    </w:p>
    <w:p w:rsidRPr="00C63840" w:rsidR="00C63840" w:rsidP="00C63840" w:rsidRDefault="006B1EA2" w14:paraId="1DFACD66" w14:textId="25F2F8DC">
      <w:pPr>
        <w:pStyle w:val="ListParagraph"/>
        <w:numPr>
          <w:ilvl w:val="0"/>
          <w:numId w:val="30"/>
        </w:numPr>
        <w:rPr>
          <w:b/>
          <w:bCs/>
        </w:rPr>
      </w:pPr>
      <w:r>
        <w:t>Location</w:t>
      </w:r>
    </w:p>
    <w:p w:rsidRPr="00C63840" w:rsidR="00C63840" w:rsidP="00C63840" w:rsidRDefault="00C63840" w14:paraId="70B9E4C7" w14:textId="55B31B1E">
      <w:pPr>
        <w:pStyle w:val="ListParagraph"/>
        <w:numPr>
          <w:ilvl w:val="0"/>
          <w:numId w:val="30"/>
        </w:numPr>
        <w:rPr>
          <w:b/>
          <w:bCs/>
        </w:rPr>
      </w:pPr>
      <w:r>
        <w:t>Department</w:t>
      </w:r>
    </w:p>
    <w:p w:rsidRPr="00C63840" w:rsidR="00C63840" w:rsidP="00C63840" w:rsidRDefault="00C63840" w14:paraId="1BFBA8A7" w14:textId="77777777">
      <w:pPr>
        <w:rPr>
          <w:b/>
          <w:bCs/>
        </w:rPr>
      </w:pPr>
    </w:p>
    <w:p w:rsidR="003A2397" w:rsidP="003A2397" w:rsidRDefault="00616EC4" w14:paraId="6625F67C" w14:textId="50E3EB7A">
      <w:pPr>
        <w:pStyle w:val="Heading4"/>
        <w:numPr>
          <w:ilvl w:val="0"/>
          <w:numId w:val="0"/>
        </w:numPr>
        <w:ind w:left="720" w:hanging="720"/>
      </w:pPr>
      <w:bookmarkStart w:name="_2.6.2_Existing_Employees" w:id="52"/>
      <w:bookmarkEnd w:id="52"/>
      <w:r>
        <w:t>2</w:t>
      </w:r>
      <w:r w:rsidR="003A2397">
        <w:t>.6.2 Existing Employees</w:t>
      </w:r>
    </w:p>
    <w:p w:rsidRPr="00C63840" w:rsidR="00C63840" w:rsidP="00C63840" w:rsidRDefault="00C63840" w14:paraId="0786D9F2" w14:textId="09501565">
      <w:r>
        <w:t xml:space="preserve">The </w:t>
      </w:r>
      <w:r>
        <w:rPr>
          <w:b/>
          <w:bCs/>
        </w:rPr>
        <w:t xml:space="preserve">Existing Employees </w:t>
      </w:r>
      <w:r w:rsidR="009B5DFA">
        <w:t>Page</w:t>
      </w:r>
      <w:r>
        <w:t xml:space="preserve"> </w:t>
      </w:r>
      <w:r w:rsidR="00A51B87">
        <w:t xml:space="preserve">shows all </w:t>
      </w:r>
      <w:r w:rsidR="00560C4E">
        <w:t>your business’s current employees</w:t>
      </w:r>
      <w:r w:rsidR="00AF4BB8">
        <w:t xml:space="preserve">, their information (e.g., </w:t>
      </w:r>
      <w:r w:rsidR="00AF4BB8">
        <w:rPr>
          <w:b/>
          <w:bCs/>
        </w:rPr>
        <w:t>Position</w:t>
      </w:r>
      <w:r w:rsidR="00AF4BB8">
        <w:t>),</w:t>
      </w:r>
      <w:r w:rsidR="00560C4E">
        <w:t xml:space="preserve"> and allows users to add more personnel. </w:t>
      </w:r>
    </w:p>
    <w:p w:rsidR="00C3471C" w:rsidP="00C3471C" w:rsidRDefault="00C3471C" w14:paraId="443F73B1" w14:textId="77777777"/>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983794"/>
        <w:tblLook w:val="04A0" w:firstRow="1" w:lastRow="0" w:firstColumn="1" w:lastColumn="0" w:noHBand="0" w:noVBand="1"/>
      </w:tblPr>
      <w:tblGrid>
        <w:gridCol w:w="9350"/>
      </w:tblGrid>
      <w:tr w:rsidRPr="00D57280" w:rsidR="00C3471C" w:rsidTr="00D9646A" w14:paraId="6C2C3934" w14:textId="77777777">
        <w:trPr>
          <w:trHeight w:val="576"/>
        </w:trPr>
        <w:tc>
          <w:tcPr>
            <w:tcW w:w="9350" w:type="dxa"/>
            <w:shd w:val="clear" w:color="auto" w:fill="CAEBFC" w:themeFill="accent1" w:themeFillTint="33"/>
            <w:vAlign w:val="center"/>
          </w:tcPr>
          <w:p w:rsidRPr="00D57280" w:rsidR="00C3471C" w:rsidP="00D9646A" w:rsidRDefault="00C3471C" w14:paraId="0C77D4D2" w14:textId="31E50C51">
            <w:pPr>
              <w:rPr>
                <w:b/>
                <w:bCs/>
                <w:color w:val="FFFFFF" w:themeColor="background1"/>
              </w:rPr>
            </w:pPr>
            <w:r w:rsidRPr="00C0174F">
              <w:rPr>
                <w:b/>
                <w:bCs/>
              </w:rPr>
              <w:t xml:space="preserve">TIP: </w:t>
            </w:r>
            <w:r w:rsidRPr="00C0174F">
              <w:t xml:space="preserve">This </w:t>
            </w:r>
            <w:r w:rsidRPr="00C0174F" w:rsidR="009B5DFA">
              <w:t>Page</w:t>
            </w:r>
            <w:r w:rsidRPr="00C0174F">
              <w:t xml:space="preserve"> is designed for bulk updates. </w:t>
            </w:r>
          </w:p>
        </w:tc>
      </w:tr>
    </w:tbl>
    <w:p w:rsidR="00C3471C" w:rsidP="007D694F" w:rsidRDefault="00C3471C" w14:paraId="71C240DE" w14:textId="77777777"/>
    <w:p w:rsidR="001D1428" w:rsidP="007D694F" w:rsidRDefault="001D1428" w14:paraId="560BF62A" w14:textId="223F73F8">
      <w:pPr>
        <w:rPr>
          <w:b/>
          <w:bCs/>
        </w:rPr>
      </w:pPr>
      <w:r>
        <w:rPr>
          <w:b/>
          <w:bCs/>
        </w:rPr>
        <w:t>Path to Page</w:t>
      </w:r>
    </w:p>
    <w:p w:rsidRPr="00D73C59" w:rsidR="00D73C59" w:rsidP="007D694F" w:rsidRDefault="00D73C59" w14:paraId="24EF9C37" w14:textId="10949F1F">
      <w:r>
        <w:t xml:space="preserve">Hover over </w:t>
      </w:r>
      <w:r>
        <w:rPr>
          <w:b/>
          <w:bCs/>
        </w:rPr>
        <w:t>W</w:t>
      </w:r>
      <w:r w:rsidR="00510203">
        <w:rPr>
          <w:b/>
          <w:bCs/>
        </w:rPr>
        <w:t>orkforce</w:t>
      </w:r>
      <w:r>
        <w:rPr>
          <w:b/>
          <w:bCs/>
        </w:rPr>
        <w:t xml:space="preserve"> </w:t>
      </w:r>
      <w:r>
        <w:t xml:space="preserve">in the navigation bar and select </w:t>
      </w:r>
      <w:r>
        <w:rPr>
          <w:b/>
          <w:bCs/>
        </w:rPr>
        <w:t>Existing Employees</w:t>
      </w:r>
      <w:r>
        <w:t xml:space="preserve">. </w:t>
      </w:r>
    </w:p>
    <w:p w:rsidR="00DB2B42" w:rsidP="007D694F" w:rsidRDefault="00510203" w14:paraId="44FB065D" w14:textId="687BCA85">
      <w:pPr>
        <w:rPr>
          <w:b/>
          <w:bCs/>
        </w:rPr>
      </w:pPr>
      <w:r>
        <w:rPr>
          <w:b/>
          <w:bCs/>
          <w:noProof/>
        </w:rPr>
        <w:drawing>
          <wp:inline distT="0" distB="0" distL="0" distR="0" wp14:anchorId="1D215FA6" wp14:editId="040AE2FB">
            <wp:extent cx="4608576" cy="1819656"/>
            <wp:effectExtent l="19050" t="19050" r="20955" b="28575"/>
            <wp:docPr id="28" name="Picture 28"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Graphical user interface, text, application&#10;&#10;Description automatically generated"/>
                    <pic:cNvPicPr/>
                  </pic:nvPicPr>
                  <pic:blipFill>
                    <a:blip r:embed="rId42">
                      <a:extLst>
                        <a:ext uri="{28A0092B-C50C-407E-A947-70E740481C1C}">
                          <a14:useLocalDpi xmlns:a14="http://schemas.microsoft.com/office/drawing/2010/main" val="0"/>
                        </a:ext>
                      </a:extLst>
                    </a:blip>
                    <a:stretch>
                      <a:fillRect/>
                    </a:stretch>
                  </pic:blipFill>
                  <pic:spPr>
                    <a:xfrm>
                      <a:off x="0" y="0"/>
                      <a:ext cx="4608576" cy="1819656"/>
                    </a:xfrm>
                    <a:prstGeom prst="rect">
                      <a:avLst/>
                    </a:prstGeom>
                    <a:ln>
                      <a:solidFill>
                        <a:schemeClr val="bg2">
                          <a:lumMod val="90000"/>
                        </a:schemeClr>
                      </a:solidFill>
                    </a:ln>
                  </pic:spPr>
                </pic:pic>
              </a:graphicData>
            </a:graphic>
          </wp:inline>
        </w:drawing>
      </w:r>
    </w:p>
    <w:p w:rsidRPr="001D1428" w:rsidR="001D1428" w:rsidP="007D694F" w:rsidRDefault="001D1428" w14:paraId="3DCDCA74" w14:textId="77777777">
      <w:pPr>
        <w:rPr>
          <w:b/>
          <w:bCs/>
        </w:rPr>
      </w:pPr>
    </w:p>
    <w:p w:rsidRPr="00D703B6" w:rsidR="00C42F70" w:rsidP="00C42F70" w:rsidRDefault="00C42F70" w14:paraId="78639E02" w14:textId="77777777">
      <w:pPr>
        <w:rPr>
          <w:b/>
          <w:bCs/>
        </w:rPr>
      </w:pPr>
      <w:r>
        <w:rPr>
          <w:b/>
          <w:bCs/>
        </w:rPr>
        <w:t>Definition</w:t>
      </w:r>
    </w:p>
    <w:tbl>
      <w:tblPr>
        <w:tblStyle w:val="TableGrid"/>
        <w:tblW w:w="0" w:type="auto"/>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2605"/>
        <w:gridCol w:w="6745"/>
      </w:tblGrid>
      <w:tr w:rsidR="00C42F70" w:rsidTr="004670A3" w14:paraId="1131A514" w14:textId="77777777">
        <w:tc>
          <w:tcPr>
            <w:tcW w:w="2605" w:type="dxa"/>
          </w:tcPr>
          <w:p w:rsidRPr="0029671D" w:rsidR="00C42F70" w:rsidP="004670A3" w:rsidRDefault="00C42F70" w14:paraId="20B1A1D9" w14:textId="77777777">
            <w:r w:rsidRPr="0029671D">
              <w:t>Filters</w:t>
            </w:r>
          </w:p>
        </w:tc>
        <w:tc>
          <w:tcPr>
            <w:tcW w:w="6745" w:type="dxa"/>
          </w:tcPr>
          <w:p w:rsidR="00C42F70" w:rsidP="004670A3" w:rsidRDefault="005A090E" w14:paraId="599AC3B1" w14:textId="0333E869">
            <w:pPr>
              <w:pStyle w:val="ListParagraph"/>
              <w:numPr>
                <w:ilvl w:val="0"/>
                <w:numId w:val="23"/>
              </w:numPr>
              <w:ind w:left="436"/>
            </w:pPr>
            <w:r>
              <w:t>Fiscal Year</w:t>
            </w:r>
          </w:p>
          <w:p w:rsidR="00C42F70" w:rsidP="004670A3" w:rsidRDefault="005A090E" w14:paraId="2152508B" w14:textId="12ED2582">
            <w:pPr>
              <w:pStyle w:val="ListParagraph"/>
              <w:numPr>
                <w:ilvl w:val="0"/>
                <w:numId w:val="23"/>
              </w:numPr>
              <w:ind w:left="436"/>
            </w:pPr>
            <w:r>
              <w:t>Scenario</w:t>
            </w:r>
          </w:p>
          <w:p w:rsidR="00C42F70" w:rsidP="004670A3" w:rsidRDefault="005A090E" w14:paraId="6DE8A5E8" w14:textId="645E6A14">
            <w:pPr>
              <w:pStyle w:val="ListParagraph"/>
              <w:numPr>
                <w:ilvl w:val="0"/>
                <w:numId w:val="23"/>
              </w:numPr>
              <w:ind w:left="436"/>
            </w:pPr>
            <w:r>
              <w:t>Location</w:t>
            </w:r>
          </w:p>
        </w:tc>
      </w:tr>
      <w:tr w:rsidR="00C42F70" w:rsidTr="004670A3" w14:paraId="7D9C666A" w14:textId="77777777">
        <w:tc>
          <w:tcPr>
            <w:tcW w:w="2605" w:type="dxa"/>
          </w:tcPr>
          <w:p w:rsidRPr="0029671D" w:rsidR="00C42F70" w:rsidP="004670A3" w:rsidRDefault="00C42F70" w14:paraId="3896A40B" w14:textId="77777777">
            <w:r w:rsidRPr="0029671D">
              <w:t>Form Input(s)</w:t>
            </w:r>
          </w:p>
        </w:tc>
        <w:tc>
          <w:tcPr>
            <w:tcW w:w="6745" w:type="dxa"/>
          </w:tcPr>
          <w:p w:rsidR="00C42F70" w:rsidP="004670A3" w:rsidRDefault="005A090E" w14:paraId="0620012F" w14:textId="629B4EC5">
            <w:pPr>
              <w:pStyle w:val="ListParagraph"/>
              <w:numPr>
                <w:ilvl w:val="0"/>
                <w:numId w:val="23"/>
              </w:numPr>
              <w:ind w:left="436"/>
            </w:pPr>
            <w:r>
              <w:t>Start Date</w:t>
            </w:r>
          </w:p>
          <w:p w:rsidR="00C42F70" w:rsidP="004670A3" w:rsidRDefault="005A090E" w14:paraId="14DA0A9E" w14:textId="6FBAF937">
            <w:pPr>
              <w:pStyle w:val="ListParagraph"/>
              <w:numPr>
                <w:ilvl w:val="0"/>
                <w:numId w:val="23"/>
              </w:numPr>
              <w:ind w:left="436"/>
            </w:pPr>
            <w:r>
              <w:t>End Date</w:t>
            </w:r>
            <w:r w:rsidR="00C42F70">
              <w:t xml:space="preserve"> </w:t>
            </w:r>
          </w:p>
          <w:p w:rsidR="00C42F70" w:rsidP="004670A3" w:rsidRDefault="00E71D81" w14:paraId="0BD61F20" w14:textId="313E7222">
            <w:pPr>
              <w:pStyle w:val="ListParagraph"/>
              <w:numPr>
                <w:ilvl w:val="0"/>
                <w:numId w:val="23"/>
              </w:numPr>
              <w:ind w:left="436"/>
            </w:pPr>
            <w:r>
              <w:t xml:space="preserve">Annual Base Salary </w:t>
            </w:r>
            <w:r w:rsidR="00F86932">
              <w:t>(in local currency)</w:t>
            </w:r>
          </w:p>
          <w:p w:rsidR="00C42F70" w:rsidP="004670A3" w:rsidRDefault="00C846AF" w14:paraId="3074CC4B" w14:textId="2B8B5F05">
            <w:pPr>
              <w:pStyle w:val="ListParagraph"/>
              <w:numPr>
                <w:ilvl w:val="0"/>
                <w:numId w:val="23"/>
              </w:numPr>
              <w:ind w:left="436"/>
            </w:pPr>
            <w:r>
              <w:t>Annual Increase in %</w:t>
            </w:r>
          </w:p>
          <w:p w:rsidR="00C42F70" w:rsidP="004670A3" w:rsidRDefault="00BD1715" w14:paraId="31C0EF52" w14:textId="78C7C92D">
            <w:pPr>
              <w:pStyle w:val="ListParagraph"/>
              <w:numPr>
                <w:ilvl w:val="0"/>
                <w:numId w:val="23"/>
              </w:numPr>
              <w:ind w:left="436"/>
            </w:pPr>
            <w:r>
              <w:t>Health Insurance</w:t>
            </w:r>
            <w:r w:rsidR="00B85C3A">
              <w:t xml:space="preserve"> </w:t>
            </w:r>
            <w:r w:rsidR="00016791">
              <w:t>Plan</w:t>
            </w:r>
          </w:p>
          <w:p w:rsidR="00BD1715" w:rsidP="004670A3" w:rsidRDefault="00BD1715" w14:paraId="092A9AD3" w14:textId="69F556BF">
            <w:pPr>
              <w:pStyle w:val="ListParagraph"/>
              <w:numPr>
                <w:ilvl w:val="0"/>
                <w:numId w:val="23"/>
              </w:numPr>
              <w:ind w:left="436"/>
            </w:pPr>
            <w:r>
              <w:t>Retirement Benefit</w:t>
            </w:r>
            <w:r w:rsidR="00016791">
              <w:t xml:space="preserve"> Level</w:t>
            </w:r>
          </w:p>
          <w:p w:rsidR="00BD1715" w:rsidP="004670A3" w:rsidRDefault="00BD1715" w14:paraId="0BCE1F88" w14:textId="2B7EABF0">
            <w:pPr>
              <w:pStyle w:val="ListParagraph"/>
              <w:numPr>
                <w:ilvl w:val="0"/>
                <w:numId w:val="23"/>
              </w:numPr>
              <w:ind w:left="436"/>
            </w:pPr>
            <w:r>
              <w:t>Payroll Taxes</w:t>
            </w:r>
          </w:p>
        </w:tc>
      </w:tr>
      <w:tr w:rsidR="00C42F70" w:rsidTr="004670A3" w14:paraId="75FE4A6C" w14:textId="77777777">
        <w:tc>
          <w:tcPr>
            <w:tcW w:w="2605" w:type="dxa"/>
          </w:tcPr>
          <w:p w:rsidRPr="0029671D" w:rsidR="00C42F70" w:rsidP="004670A3" w:rsidRDefault="00C42F70" w14:paraId="7411F1AE" w14:textId="77777777">
            <w:r w:rsidRPr="0029671D">
              <w:t>Assumption Input(s)</w:t>
            </w:r>
          </w:p>
        </w:tc>
        <w:tc>
          <w:tcPr>
            <w:tcW w:w="6745" w:type="dxa"/>
          </w:tcPr>
          <w:p w:rsidR="00C42F70" w:rsidP="004670A3" w:rsidRDefault="007D32D7" w14:paraId="6764A1D4" w14:textId="77777777">
            <w:pPr>
              <w:pStyle w:val="ListParagraph"/>
              <w:numPr>
                <w:ilvl w:val="0"/>
                <w:numId w:val="23"/>
              </w:numPr>
              <w:ind w:left="436"/>
            </w:pPr>
            <w:r>
              <w:t>Health Insurance</w:t>
            </w:r>
          </w:p>
          <w:p w:rsidR="007D32D7" w:rsidP="004670A3" w:rsidRDefault="007D32D7" w14:paraId="734A5B3D" w14:textId="77777777">
            <w:pPr>
              <w:pStyle w:val="ListParagraph"/>
              <w:numPr>
                <w:ilvl w:val="0"/>
                <w:numId w:val="23"/>
              </w:numPr>
              <w:ind w:left="436"/>
            </w:pPr>
            <w:r>
              <w:t>Retirement Benefit</w:t>
            </w:r>
          </w:p>
          <w:p w:rsidR="007D32D7" w:rsidP="004670A3" w:rsidRDefault="007D32D7" w14:paraId="6F71A61B" w14:textId="25C3CC40">
            <w:pPr>
              <w:pStyle w:val="ListParagraph"/>
              <w:numPr>
                <w:ilvl w:val="0"/>
                <w:numId w:val="23"/>
              </w:numPr>
              <w:ind w:left="436"/>
            </w:pPr>
            <w:r>
              <w:t>Payroll Taxes</w:t>
            </w:r>
          </w:p>
        </w:tc>
      </w:tr>
      <w:tr w:rsidR="00C42F70" w:rsidTr="004670A3" w14:paraId="6F38753E" w14:textId="77777777">
        <w:tc>
          <w:tcPr>
            <w:tcW w:w="2605" w:type="dxa"/>
          </w:tcPr>
          <w:p w:rsidRPr="0029671D" w:rsidR="00C42F70" w:rsidP="004670A3" w:rsidRDefault="00C42F70" w14:paraId="377A11BD" w14:textId="77777777">
            <w:r w:rsidRPr="0029671D">
              <w:t>Calculated Result(s)</w:t>
            </w:r>
          </w:p>
        </w:tc>
        <w:tc>
          <w:tcPr>
            <w:tcW w:w="6745" w:type="dxa"/>
          </w:tcPr>
          <w:p w:rsidR="00C42F70" w:rsidP="004670A3" w:rsidRDefault="00C85900" w14:paraId="610746EA" w14:textId="57F4DB21">
            <w:pPr>
              <w:pStyle w:val="ListParagraph"/>
              <w:numPr>
                <w:ilvl w:val="0"/>
                <w:numId w:val="23"/>
              </w:numPr>
              <w:ind w:left="436"/>
            </w:pPr>
            <w:r>
              <w:t>Salaries and Benefits</w:t>
            </w:r>
            <w:r w:rsidR="00397B76">
              <w:t xml:space="preserve"> (Accounts)</w:t>
            </w:r>
          </w:p>
        </w:tc>
      </w:tr>
      <w:tr w:rsidR="00C42F70" w:rsidTr="004670A3" w14:paraId="64F4EFA4" w14:textId="77777777">
        <w:tc>
          <w:tcPr>
            <w:tcW w:w="2605" w:type="dxa"/>
          </w:tcPr>
          <w:p w:rsidRPr="0029671D" w:rsidR="00C42F70" w:rsidP="004670A3" w:rsidRDefault="00C42F70" w14:paraId="63F6BD7D" w14:textId="77777777">
            <w:r w:rsidRPr="0029671D">
              <w:t>Report(s)</w:t>
            </w:r>
          </w:p>
        </w:tc>
        <w:tc>
          <w:tcPr>
            <w:tcW w:w="6745" w:type="dxa"/>
          </w:tcPr>
          <w:p w:rsidR="00C42F70" w:rsidP="004670A3" w:rsidRDefault="00C42F70" w14:paraId="0BD048E4" w14:textId="77777777">
            <w:pPr>
              <w:pStyle w:val="ListParagraph"/>
              <w:numPr>
                <w:ilvl w:val="0"/>
                <w:numId w:val="23"/>
              </w:numPr>
              <w:ind w:left="436"/>
            </w:pPr>
            <w:r>
              <w:t>Profit and Loss</w:t>
            </w:r>
          </w:p>
          <w:p w:rsidR="00C42F70" w:rsidP="004670A3" w:rsidRDefault="00C42F70" w14:paraId="50891C8F" w14:textId="77777777">
            <w:pPr>
              <w:pStyle w:val="ListParagraph"/>
              <w:numPr>
                <w:ilvl w:val="0"/>
                <w:numId w:val="23"/>
              </w:numPr>
              <w:ind w:left="436"/>
            </w:pPr>
            <w:r>
              <w:t>Sales PnL</w:t>
            </w:r>
          </w:p>
          <w:p w:rsidR="00C42F70" w:rsidP="004670A3" w:rsidRDefault="00256FFA" w14:paraId="37196999" w14:textId="358A2909">
            <w:pPr>
              <w:pStyle w:val="ListParagraph"/>
              <w:numPr>
                <w:ilvl w:val="0"/>
                <w:numId w:val="23"/>
              </w:numPr>
              <w:ind w:left="436"/>
            </w:pPr>
            <w:r>
              <w:t>Workforce</w:t>
            </w:r>
            <w:r w:rsidR="00C42F70">
              <w:t xml:space="preserve"> Summary</w:t>
            </w:r>
          </w:p>
        </w:tc>
      </w:tr>
    </w:tbl>
    <w:p w:rsidR="00560C4E" w:rsidP="00560C4E" w:rsidRDefault="00560C4E" w14:paraId="64FB4A97" w14:textId="77777777">
      <w:pPr>
        <w:rPr>
          <w:b/>
          <w:bCs/>
        </w:rPr>
      </w:pPr>
    </w:p>
    <w:p w:rsidR="00AF4BB8" w:rsidP="00560C4E" w:rsidRDefault="00AF4BB8" w14:paraId="1112AED2" w14:textId="20E1E7C7">
      <w:pPr>
        <w:rPr>
          <w:b/>
          <w:bCs/>
        </w:rPr>
      </w:pPr>
      <w:r>
        <w:rPr>
          <w:b/>
          <w:bCs/>
        </w:rPr>
        <w:t>Add Employee</w:t>
      </w:r>
    </w:p>
    <w:p w:rsidR="001D1428" w:rsidP="001D1428" w:rsidRDefault="00AF4BB8" w14:paraId="1C2F9D29" w14:textId="1D83C56E">
      <w:pPr>
        <w:pStyle w:val="ListParagraph"/>
        <w:numPr>
          <w:ilvl w:val="0"/>
          <w:numId w:val="32"/>
        </w:numPr>
      </w:pPr>
      <w:r>
        <w:t xml:space="preserve">Select </w:t>
      </w:r>
      <w:r>
        <w:rPr>
          <w:b/>
          <w:bCs/>
        </w:rPr>
        <w:t>Add Employee</w:t>
      </w:r>
      <w:r>
        <w:t xml:space="preserve">. </w:t>
      </w:r>
    </w:p>
    <w:p w:rsidR="00297449" w:rsidP="00297449" w:rsidRDefault="008B4C25" w14:paraId="24FCD894" w14:textId="2EAE8F2D">
      <w:r>
        <w:rPr>
          <w:noProof/>
        </w:rPr>
        <w:drawing>
          <wp:inline distT="0" distB="0" distL="0" distR="0" wp14:anchorId="79B78B69" wp14:editId="70B2CDDF">
            <wp:extent cx="5175504" cy="1664208"/>
            <wp:effectExtent l="19050" t="19050" r="25400" b="12700"/>
            <wp:docPr id="49" name="Picture 49" descr="Graphical user interface, text,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descr="Graphical user interface, text, application, chat or text message&#10;&#10;Description automatically generated"/>
                    <pic:cNvPicPr/>
                  </pic:nvPicPr>
                  <pic:blipFill>
                    <a:blip r:embed="rId43">
                      <a:extLst>
                        <a:ext uri="{28A0092B-C50C-407E-A947-70E740481C1C}">
                          <a14:useLocalDpi xmlns:a14="http://schemas.microsoft.com/office/drawing/2010/main" val="0"/>
                        </a:ext>
                      </a:extLst>
                    </a:blip>
                    <a:stretch>
                      <a:fillRect/>
                    </a:stretch>
                  </pic:blipFill>
                  <pic:spPr>
                    <a:xfrm>
                      <a:off x="0" y="0"/>
                      <a:ext cx="5175504" cy="1664208"/>
                    </a:xfrm>
                    <a:prstGeom prst="rect">
                      <a:avLst/>
                    </a:prstGeom>
                    <a:ln>
                      <a:solidFill>
                        <a:schemeClr val="bg2">
                          <a:lumMod val="90000"/>
                        </a:schemeClr>
                      </a:solidFill>
                    </a:ln>
                  </pic:spPr>
                </pic:pic>
              </a:graphicData>
            </a:graphic>
          </wp:inline>
        </w:drawing>
      </w:r>
    </w:p>
    <w:p w:rsidR="00297449" w:rsidP="00297449" w:rsidRDefault="00297449" w14:paraId="784283AD" w14:textId="77777777"/>
    <w:p w:rsidR="00A01780" w:rsidP="00A01780" w:rsidRDefault="001E422A" w14:paraId="08D0CAE8" w14:textId="38053D5E">
      <w:pPr>
        <w:pStyle w:val="ListParagraph"/>
        <w:numPr>
          <w:ilvl w:val="0"/>
          <w:numId w:val="32"/>
        </w:numPr>
      </w:pPr>
      <w:r>
        <w:t xml:space="preserve">Enter the name of the employee and select their </w:t>
      </w:r>
      <w:r w:rsidR="00A01780">
        <w:t xml:space="preserve">department and position from the </w:t>
      </w:r>
      <w:r w:rsidR="00272E1C">
        <w:t>dropdowns</w:t>
      </w:r>
      <w:r w:rsidR="00A01780">
        <w:t xml:space="preserve">. </w:t>
      </w:r>
    </w:p>
    <w:p w:rsidR="00A01780" w:rsidP="00A01780" w:rsidRDefault="00A01780" w14:paraId="744BED3E" w14:textId="7AF3CEE6">
      <w:r>
        <w:rPr>
          <w:noProof/>
        </w:rPr>
        <w:drawing>
          <wp:inline distT="0" distB="0" distL="0" distR="0" wp14:anchorId="7655357A" wp14:editId="6F4830EE">
            <wp:extent cx="4672584" cy="3227832"/>
            <wp:effectExtent l="0" t="0" r="0" b="0"/>
            <wp:docPr id="40" name="Picture 40"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Graphical user interface, text, application, email&#10;&#10;Description automatically generated"/>
                    <pic:cNvPicPr/>
                  </pic:nvPicPr>
                  <pic:blipFill>
                    <a:blip r:embed="rId44">
                      <a:extLst>
                        <a:ext uri="{28A0092B-C50C-407E-A947-70E740481C1C}">
                          <a14:useLocalDpi xmlns:a14="http://schemas.microsoft.com/office/drawing/2010/main" val="0"/>
                        </a:ext>
                      </a:extLst>
                    </a:blip>
                    <a:stretch>
                      <a:fillRect/>
                    </a:stretch>
                  </pic:blipFill>
                  <pic:spPr>
                    <a:xfrm>
                      <a:off x="0" y="0"/>
                      <a:ext cx="4672584" cy="3227832"/>
                    </a:xfrm>
                    <a:prstGeom prst="rect">
                      <a:avLst/>
                    </a:prstGeom>
                    <a:ln>
                      <a:noFill/>
                    </a:ln>
                  </pic:spPr>
                </pic:pic>
              </a:graphicData>
            </a:graphic>
          </wp:inline>
        </w:drawing>
      </w:r>
    </w:p>
    <w:p w:rsidR="00AF4BB8" w:rsidP="002A0407" w:rsidRDefault="00AF4BB8" w14:paraId="26250D60" w14:textId="7B8EEE39"/>
    <w:p w:rsidRPr="00AF4BB8" w:rsidR="00A01780" w:rsidP="00A01780" w:rsidRDefault="00A01780" w14:paraId="20302532" w14:textId="61C384F8">
      <w:pPr>
        <w:pStyle w:val="ListParagraph"/>
        <w:numPr>
          <w:ilvl w:val="0"/>
          <w:numId w:val="32"/>
        </w:numPr>
      </w:pPr>
      <w:r>
        <w:t xml:space="preserve">Select </w:t>
      </w:r>
      <w:r>
        <w:rPr>
          <w:b/>
          <w:bCs/>
        </w:rPr>
        <w:t>Run</w:t>
      </w:r>
      <w:r>
        <w:t xml:space="preserve">. </w:t>
      </w:r>
    </w:p>
    <w:p w:rsidRPr="00560C4E" w:rsidR="00560C4E" w:rsidP="00560C4E" w:rsidRDefault="00560C4E" w14:paraId="0481B1BB" w14:textId="77777777">
      <w:pPr>
        <w:rPr>
          <w:b/>
          <w:bCs/>
        </w:rPr>
      </w:pPr>
    </w:p>
    <w:p w:rsidR="003A2397" w:rsidP="003A2397" w:rsidRDefault="00616EC4" w14:paraId="2BB3D6F2" w14:textId="2F14E843">
      <w:pPr>
        <w:pStyle w:val="Heading4"/>
        <w:numPr>
          <w:ilvl w:val="0"/>
          <w:numId w:val="0"/>
        </w:numPr>
        <w:ind w:left="720" w:hanging="720"/>
      </w:pPr>
      <w:bookmarkStart w:name="_2.6.3_New_Hires" w:id="53"/>
      <w:bookmarkEnd w:id="53"/>
      <w:r>
        <w:t>2</w:t>
      </w:r>
      <w:r w:rsidR="003A2397">
        <w:t>.6.3 New Hires</w:t>
      </w:r>
    </w:p>
    <w:p w:rsidR="00BC117E" w:rsidP="00BC117E" w:rsidRDefault="00BC117E" w14:paraId="5CB5A981" w14:textId="4789E78A">
      <w:r>
        <w:t xml:space="preserve">The </w:t>
      </w:r>
      <w:r>
        <w:rPr>
          <w:b/>
          <w:bCs/>
        </w:rPr>
        <w:t xml:space="preserve">New Hires </w:t>
      </w:r>
      <w:r w:rsidR="009B5DFA">
        <w:t>Page</w:t>
      </w:r>
      <w:r w:rsidR="00BE6EA3">
        <w:t xml:space="preserve"> </w:t>
      </w:r>
      <w:r w:rsidR="00DC70EA">
        <w:t>allows users to view and add</w:t>
      </w:r>
      <w:r w:rsidR="00274921">
        <w:t xml:space="preserve"> new hires </w:t>
      </w:r>
      <w:r w:rsidR="00965F45">
        <w:t>who have yet to</w:t>
      </w:r>
      <w:r w:rsidR="00274921">
        <w:t xml:space="preserve"> start</w:t>
      </w:r>
      <w:r w:rsidR="00965F45">
        <w:t xml:space="preserve"> working at your company.</w:t>
      </w:r>
      <w:r w:rsidR="000E3250">
        <w:t xml:space="preserve"> </w:t>
      </w:r>
      <w:r w:rsidR="00A60F9C">
        <w:t xml:space="preserve">Configuring new hires </w:t>
      </w:r>
      <w:r w:rsidR="00AA77E6">
        <w:t>allows</w:t>
      </w:r>
      <w:r w:rsidR="00A60F9C">
        <w:t xml:space="preserve"> you to get an accurate </w:t>
      </w:r>
      <w:r w:rsidR="00190905">
        <w:t xml:space="preserve">forecast of your workforce </w:t>
      </w:r>
      <w:r w:rsidR="00AA77E6">
        <w:t xml:space="preserve">expenses. </w:t>
      </w:r>
    </w:p>
    <w:p w:rsidR="001E049A" w:rsidP="001E049A" w:rsidRDefault="001E049A" w14:paraId="3204AB24" w14:textId="4CB78609"/>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983794"/>
        <w:tblLook w:val="04A0" w:firstRow="1" w:lastRow="0" w:firstColumn="1" w:lastColumn="0" w:noHBand="0" w:noVBand="1"/>
      </w:tblPr>
      <w:tblGrid>
        <w:gridCol w:w="9350"/>
      </w:tblGrid>
      <w:tr w:rsidRPr="00D57280" w:rsidR="001E049A" w:rsidTr="00E111C6" w14:paraId="7B8B0BD0" w14:textId="77777777">
        <w:trPr>
          <w:trHeight w:val="576"/>
        </w:trPr>
        <w:tc>
          <w:tcPr>
            <w:tcW w:w="9350" w:type="dxa"/>
            <w:shd w:val="clear" w:color="auto" w:fill="CAEBFC" w:themeFill="accent1" w:themeFillTint="33"/>
            <w:vAlign w:val="center"/>
          </w:tcPr>
          <w:p w:rsidRPr="00D57280" w:rsidR="001E049A" w:rsidP="00E111C6" w:rsidRDefault="001E049A" w14:paraId="71A900A7" w14:textId="160B2FD0">
            <w:pPr>
              <w:rPr>
                <w:b/>
                <w:bCs/>
                <w:color w:val="FFFFFF" w:themeColor="background1"/>
              </w:rPr>
            </w:pPr>
            <w:r w:rsidRPr="00C0174F">
              <w:rPr>
                <w:b/>
                <w:bCs/>
              </w:rPr>
              <w:t xml:space="preserve">TIP: </w:t>
            </w:r>
            <w:r w:rsidRPr="00C0174F">
              <w:t xml:space="preserve">This </w:t>
            </w:r>
            <w:r w:rsidRPr="00C0174F" w:rsidR="009B5DFA">
              <w:t>Page</w:t>
            </w:r>
            <w:r w:rsidRPr="00C0174F">
              <w:t xml:space="preserve"> is designed for bulk updates. </w:t>
            </w:r>
          </w:p>
        </w:tc>
      </w:tr>
    </w:tbl>
    <w:p w:rsidR="001E049A" w:rsidP="001E049A" w:rsidRDefault="001E049A" w14:paraId="2051223A" w14:textId="77777777"/>
    <w:p w:rsidR="00D73C59" w:rsidP="001E049A" w:rsidRDefault="00D73C59" w14:paraId="5E53D8E6" w14:textId="0FEBBC17">
      <w:pPr>
        <w:rPr>
          <w:b/>
          <w:bCs/>
        </w:rPr>
      </w:pPr>
      <w:r>
        <w:rPr>
          <w:b/>
          <w:bCs/>
        </w:rPr>
        <w:t>Path to Page</w:t>
      </w:r>
    </w:p>
    <w:p w:rsidRPr="00D73C59" w:rsidR="00D73C59" w:rsidP="001E049A" w:rsidRDefault="00D73C59" w14:paraId="38AC31D2" w14:textId="6DAB6037">
      <w:r>
        <w:t xml:space="preserve">Hover over </w:t>
      </w:r>
      <w:r>
        <w:rPr>
          <w:b/>
          <w:bCs/>
        </w:rPr>
        <w:t>W</w:t>
      </w:r>
      <w:r w:rsidR="00510203">
        <w:rPr>
          <w:b/>
          <w:bCs/>
        </w:rPr>
        <w:t>orkforce</w:t>
      </w:r>
      <w:r>
        <w:rPr>
          <w:b/>
          <w:bCs/>
        </w:rPr>
        <w:t xml:space="preserve"> </w:t>
      </w:r>
      <w:r>
        <w:t xml:space="preserve">in the navigation bar and select </w:t>
      </w:r>
      <w:r>
        <w:rPr>
          <w:b/>
          <w:bCs/>
        </w:rPr>
        <w:t>New Hires</w:t>
      </w:r>
      <w:r>
        <w:t xml:space="preserve">. </w:t>
      </w:r>
    </w:p>
    <w:p w:rsidRPr="00D73C59" w:rsidR="00D73C59" w:rsidP="001E049A" w:rsidRDefault="00510203" w14:paraId="21E99B62" w14:textId="354584E8">
      <w:pPr>
        <w:rPr>
          <w:b/>
          <w:bCs/>
        </w:rPr>
      </w:pPr>
      <w:r>
        <w:rPr>
          <w:b/>
          <w:bCs/>
          <w:noProof/>
        </w:rPr>
        <w:drawing>
          <wp:inline distT="0" distB="0" distL="0" distR="0" wp14:anchorId="470878DF" wp14:editId="49E85286">
            <wp:extent cx="4608576" cy="1810512"/>
            <wp:effectExtent l="19050" t="19050" r="20955" b="18415"/>
            <wp:docPr id="29" name="Picture 29" descr="Graphical user interface, text,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Graphical user interface, text, application, chat or text message&#10;&#10;Description automatically generated"/>
                    <pic:cNvPicPr/>
                  </pic:nvPicPr>
                  <pic:blipFill>
                    <a:blip r:embed="rId45">
                      <a:extLst>
                        <a:ext uri="{28A0092B-C50C-407E-A947-70E740481C1C}">
                          <a14:useLocalDpi xmlns:a14="http://schemas.microsoft.com/office/drawing/2010/main" val="0"/>
                        </a:ext>
                      </a:extLst>
                    </a:blip>
                    <a:stretch>
                      <a:fillRect/>
                    </a:stretch>
                  </pic:blipFill>
                  <pic:spPr>
                    <a:xfrm>
                      <a:off x="0" y="0"/>
                      <a:ext cx="4608576" cy="1810512"/>
                    </a:xfrm>
                    <a:prstGeom prst="rect">
                      <a:avLst/>
                    </a:prstGeom>
                    <a:ln>
                      <a:solidFill>
                        <a:schemeClr val="bg2">
                          <a:lumMod val="90000"/>
                        </a:schemeClr>
                      </a:solidFill>
                    </a:ln>
                  </pic:spPr>
                </pic:pic>
              </a:graphicData>
            </a:graphic>
          </wp:inline>
        </w:drawing>
      </w:r>
    </w:p>
    <w:p w:rsidR="00D73C59" w:rsidP="001E049A" w:rsidRDefault="00D73C59" w14:paraId="3913B090" w14:textId="77777777">
      <w:pPr>
        <w:rPr>
          <w:b/>
          <w:bCs/>
        </w:rPr>
      </w:pPr>
    </w:p>
    <w:p w:rsidRPr="00D703B6" w:rsidR="00993850" w:rsidP="00993850" w:rsidRDefault="00993850" w14:paraId="2AA930B5" w14:textId="77777777">
      <w:pPr>
        <w:rPr>
          <w:b/>
          <w:bCs/>
        </w:rPr>
      </w:pPr>
      <w:r>
        <w:rPr>
          <w:b/>
          <w:bCs/>
        </w:rPr>
        <w:t>Definition</w:t>
      </w:r>
    </w:p>
    <w:tbl>
      <w:tblPr>
        <w:tblStyle w:val="TableGrid"/>
        <w:tblW w:w="0" w:type="auto"/>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2605"/>
        <w:gridCol w:w="6745"/>
      </w:tblGrid>
      <w:tr w:rsidR="00993850" w:rsidTr="004670A3" w14:paraId="2C15CEF4" w14:textId="77777777">
        <w:tc>
          <w:tcPr>
            <w:tcW w:w="2605" w:type="dxa"/>
          </w:tcPr>
          <w:p w:rsidRPr="0029671D" w:rsidR="00993850" w:rsidP="004670A3" w:rsidRDefault="00993850" w14:paraId="37BE4E9F" w14:textId="77777777">
            <w:r w:rsidRPr="0029671D">
              <w:t>Filters</w:t>
            </w:r>
          </w:p>
        </w:tc>
        <w:tc>
          <w:tcPr>
            <w:tcW w:w="6745" w:type="dxa"/>
          </w:tcPr>
          <w:p w:rsidR="00993850" w:rsidP="004670A3" w:rsidRDefault="00993850" w14:paraId="1ADAEC73" w14:textId="77777777">
            <w:pPr>
              <w:pStyle w:val="ListParagraph"/>
              <w:numPr>
                <w:ilvl w:val="0"/>
                <w:numId w:val="23"/>
              </w:numPr>
              <w:ind w:left="436"/>
            </w:pPr>
            <w:r>
              <w:t>Fiscal Year</w:t>
            </w:r>
          </w:p>
          <w:p w:rsidR="00993850" w:rsidP="004670A3" w:rsidRDefault="00993850" w14:paraId="5BADC494" w14:textId="77777777">
            <w:pPr>
              <w:pStyle w:val="ListParagraph"/>
              <w:numPr>
                <w:ilvl w:val="0"/>
                <w:numId w:val="23"/>
              </w:numPr>
              <w:ind w:left="436"/>
            </w:pPr>
            <w:r>
              <w:t>Scenario</w:t>
            </w:r>
          </w:p>
          <w:p w:rsidR="00993850" w:rsidP="004670A3" w:rsidRDefault="00993850" w14:paraId="345B4293" w14:textId="77777777">
            <w:pPr>
              <w:pStyle w:val="ListParagraph"/>
              <w:numPr>
                <w:ilvl w:val="0"/>
                <w:numId w:val="23"/>
              </w:numPr>
              <w:ind w:left="436"/>
            </w:pPr>
            <w:r>
              <w:t>Location</w:t>
            </w:r>
          </w:p>
        </w:tc>
      </w:tr>
      <w:tr w:rsidR="00993850" w:rsidTr="004670A3" w14:paraId="7D8AB232" w14:textId="77777777">
        <w:tc>
          <w:tcPr>
            <w:tcW w:w="2605" w:type="dxa"/>
          </w:tcPr>
          <w:p w:rsidRPr="0029671D" w:rsidR="00993850" w:rsidP="004670A3" w:rsidRDefault="00993850" w14:paraId="5BB14067" w14:textId="77777777">
            <w:r w:rsidRPr="0029671D">
              <w:t>Form Input(s)</w:t>
            </w:r>
          </w:p>
        </w:tc>
        <w:tc>
          <w:tcPr>
            <w:tcW w:w="6745" w:type="dxa"/>
          </w:tcPr>
          <w:p w:rsidR="00993850" w:rsidP="004670A3" w:rsidRDefault="00993850" w14:paraId="3A00A07C" w14:textId="77777777">
            <w:pPr>
              <w:pStyle w:val="ListParagraph"/>
              <w:numPr>
                <w:ilvl w:val="0"/>
                <w:numId w:val="23"/>
              </w:numPr>
              <w:ind w:left="436"/>
            </w:pPr>
            <w:r>
              <w:t>Start Date</w:t>
            </w:r>
          </w:p>
          <w:p w:rsidR="00993850" w:rsidP="004670A3" w:rsidRDefault="00993850" w14:paraId="4519928F" w14:textId="77777777">
            <w:pPr>
              <w:pStyle w:val="ListParagraph"/>
              <w:numPr>
                <w:ilvl w:val="0"/>
                <w:numId w:val="23"/>
              </w:numPr>
              <w:ind w:left="436"/>
            </w:pPr>
            <w:r>
              <w:t xml:space="preserve">End Date </w:t>
            </w:r>
          </w:p>
          <w:p w:rsidR="00993850" w:rsidP="004670A3" w:rsidRDefault="00993850" w14:paraId="011845CE" w14:textId="77C24B4E">
            <w:pPr>
              <w:pStyle w:val="ListParagraph"/>
              <w:numPr>
                <w:ilvl w:val="0"/>
                <w:numId w:val="23"/>
              </w:numPr>
              <w:ind w:left="436"/>
            </w:pPr>
            <w:r>
              <w:t xml:space="preserve">Annual Base Salary </w:t>
            </w:r>
            <w:r w:rsidR="00F86932">
              <w:t>(in local currency)</w:t>
            </w:r>
          </w:p>
          <w:p w:rsidR="00993850" w:rsidP="004670A3" w:rsidRDefault="00993850" w14:paraId="1B3A98C0" w14:textId="77777777">
            <w:pPr>
              <w:pStyle w:val="ListParagraph"/>
              <w:numPr>
                <w:ilvl w:val="0"/>
                <w:numId w:val="23"/>
              </w:numPr>
              <w:ind w:left="436"/>
            </w:pPr>
            <w:r>
              <w:t>Annual Increase in %</w:t>
            </w:r>
          </w:p>
          <w:p w:rsidR="00993850" w:rsidP="004670A3" w:rsidRDefault="00993850" w14:paraId="3202B7F9" w14:textId="77777777">
            <w:pPr>
              <w:pStyle w:val="ListParagraph"/>
              <w:numPr>
                <w:ilvl w:val="0"/>
                <w:numId w:val="23"/>
              </w:numPr>
              <w:ind w:left="436"/>
            </w:pPr>
            <w:r>
              <w:t>Health Insurance Plan</w:t>
            </w:r>
          </w:p>
          <w:p w:rsidR="00993850" w:rsidP="004670A3" w:rsidRDefault="00993850" w14:paraId="2D588F9B" w14:textId="77777777">
            <w:pPr>
              <w:pStyle w:val="ListParagraph"/>
              <w:numPr>
                <w:ilvl w:val="0"/>
                <w:numId w:val="23"/>
              </w:numPr>
              <w:ind w:left="436"/>
            </w:pPr>
            <w:r>
              <w:t>Retirement Benefit Level</w:t>
            </w:r>
          </w:p>
          <w:p w:rsidR="00993850" w:rsidP="004670A3" w:rsidRDefault="00993850" w14:paraId="3989FBB9" w14:textId="77777777">
            <w:pPr>
              <w:pStyle w:val="ListParagraph"/>
              <w:numPr>
                <w:ilvl w:val="0"/>
                <w:numId w:val="23"/>
              </w:numPr>
              <w:ind w:left="436"/>
            </w:pPr>
            <w:r>
              <w:t>Payroll Taxes</w:t>
            </w:r>
          </w:p>
        </w:tc>
      </w:tr>
      <w:tr w:rsidR="00993850" w:rsidTr="004670A3" w14:paraId="19ADB7B9" w14:textId="77777777">
        <w:tc>
          <w:tcPr>
            <w:tcW w:w="2605" w:type="dxa"/>
          </w:tcPr>
          <w:p w:rsidRPr="0029671D" w:rsidR="00993850" w:rsidP="004670A3" w:rsidRDefault="00993850" w14:paraId="4CE32359" w14:textId="77777777">
            <w:r w:rsidRPr="0029671D">
              <w:t>Assumption Input(s)</w:t>
            </w:r>
          </w:p>
        </w:tc>
        <w:tc>
          <w:tcPr>
            <w:tcW w:w="6745" w:type="dxa"/>
          </w:tcPr>
          <w:p w:rsidR="00993850" w:rsidP="004670A3" w:rsidRDefault="00993850" w14:paraId="40CFD87C" w14:textId="77777777">
            <w:pPr>
              <w:pStyle w:val="ListParagraph"/>
              <w:numPr>
                <w:ilvl w:val="0"/>
                <w:numId w:val="23"/>
              </w:numPr>
              <w:ind w:left="436"/>
            </w:pPr>
            <w:r>
              <w:t>Health Insurance</w:t>
            </w:r>
          </w:p>
          <w:p w:rsidR="00993850" w:rsidP="004670A3" w:rsidRDefault="00993850" w14:paraId="00B0EE02" w14:textId="77777777">
            <w:pPr>
              <w:pStyle w:val="ListParagraph"/>
              <w:numPr>
                <w:ilvl w:val="0"/>
                <w:numId w:val="23"/>
              </w:numPr>
              <w:ind w:left="436"/>
            </w:pPr>
            <w:r>
              <w:t>Retirement Benefit</w:t>
            </w:r>
          </w:p>
          <w:p w:rsidR="00993850" w:rsidP="004670A3" w:rsidRDefault="00993850" w14:paraId="1EA777DA" w14:textId="77777777">
            <w:pPr>
              <w:pStyle w:val="ListParagraph"/>
              <w:numPr>
                <w:ilvl w:val="0"/>
                <w:numId w:val="23"/>
              </w:numPr>
              <w:ind w:left="436"/>
            </w:pPr>
            <w:r>
              <w:t>Payroll Taxes</w:t>
            </w:r>
          </w:p>
        </w:tc>
      </w:tr>
      <w:tr w:rsidR="00993850" w:rsidTr="004670A3" w14:paraId="7925BB72" w14:textId="77777777">
        <w:tc>
          <w:tcPr>
            <w:tcW w:w="2605" w:type="dxa"/>
          </w:tcPr>
          <w:p w:rsidRPr="0029671D" w:rsidR="00993850" w:rsidP="004670A3" w:rsidRDefault="00993850" w14:paraId="386DE4CC" w14:textId="77777777">
            <w:r w:rsidRPr="0029671D">
              <w:t>Calculated Result(s)</w:t>
            </w:r>
          </w:p>
        </w:tc>
        <w:tc>
          <w:tcPr>
            <w:tcW w:w="6745" w:type="dxa"/>
          </w:tcPr>
          <w:p w:rsidR="00993850" w:rsidP="004670A3" w:rsidRDefault="000E3250" w14:paraId="6AEF4B39" w14:textId="7443097B">
            <w:pPr>
              <w:pStyle w:val="ListParagraph"/>
              <w:numPr>
                <w:ilvl w:val="0"/>
                <w:numId w:val="23"/>
              </w:numPr>
              <w:ind w:left="436"/>
            </w:pPr>
            <w:r>
              <w:t>Salaries and Benefits (Accounts)</w:t>
            </w:r>
          </w:p>
        </w:tc>
      </w:tr>
      <w:tr w:rsidR="00993850" w:rsidTr="004670A3" w14:paraId="26728BC9" w14:textId="77777777">
        <w:tc>
          <w:tcPr>
            <w:tcW w:w="2605" w:type="dxa"/>
          </w:tcPr>
          <w:p w:rsidRPr="0029671D" w:rsidR="00993850" w:rsidP="004670A3" w:rsidRDefault="00993850" w14:paraId="3794FA6D" w14:textId="77777777">
            <w:r w:rsidRPr="0029671D">
              <w:t>Report(s)</w:t>
            </w:r>
          </w:p>
        </w:tc>
        <w:tc>
          <w:tcPr>
            <w:tcW w:w="6745" w:type="dxa"/>
          </w:tcPr>
          <w:p w:rsidR="00993850" w:rsidP="004670A3" w:rsidRDefault="00993850" w14:paraId="695804BB" w14:textId="77777777">
            <w:pPr>
              <w:pStyle w:val="ListParagraph"/>
              <w:numPr>
                <w:ilvl w:val="0"/>
                <w:numId w:val="23"/>
              </w:numPr>
              <w:ind w:left="436"/>
            </w:pPr>
            <w:r>
              <w:t>Profit and Loss</w:t>
            </w:r>
          </w:p>
          <w:p w:rsidR="00993850" w:rsidP="004670A3" w:rsidRDefault="00993850" w14:paraId="70BA71AB" w14:textId="77777777">
            <w:pPr>
              <w:pStyle w:val="ListParagraph"/>
              <w:numPr>
                <w:ilvl w:val="0"/>
                <w:numId w:val="23"/>
              </w:numPr>
              <w:ind w:left="436"/>
            </w:pPr>
            <w:r>
              <w:t>Sales PnL</w:t>
            </w:r>
          </w:p>
          <w:p w:rsidR="00993850" w:rsidP="004670A3" w:rsidRDefault="00993850" w14:paraId="3BA79100" w14:textId="77777777">
            <w:pPr>
              <w:pStyle w:val="ListParagraph"/>
              <w:numPr>
                <w:ilvl w:val="0"/>
                <w:numId w:val="23"/>
              </w:numPr>
              <w:ind w:left="436"/>
            </w:pPr>
            <w:r>
              <w:t>Workforce Summary</w:t>
            </w:r>
          </w:p>
        </w:tc>
      </w:tr>
    </w:tbl>
    <w:p w:rsidR="008C4F79" w:rsidP="008C4F79" w:rsidRDefault="008C4F79" w14:paraId="7E1ECA8E" w14:textId="77777777">
      <w:pPr>
        <w:rPr>
          <w:b/>
          <w:bCs/>
        </w:rPr>
      </w:pPr>
    </w:p>
    <w:p w:rsidR="008C4F79" w:rsidP="008C4F79" w:rsidRDefault="008C4F79" w14:paraId="32284415" w14:textId="79B0964A">
      <w:pPr>
        <w:rPr>
          <w:b/>
          <w:bCs/>
        </w:rPr>
      </w:pPr>
      <w:r>
        <w:rPr>
          <w:b/>
          <w:bCs/>
        </w:rPr>
        <w:t>Add New Hire</w:t>
      </w:r>
    </w:p>
    <w:p w:rsidR="00A0470E" w:rsidP="00E111C6" w:rsidRDefault="00A0470E" w14:paraId="55EBC004" w14:textId="32A3923F">
      <w:pPr>
        <w:pStyle w:val="ListParagraph"/>
        <w:numPr>
          <w:ilvl w:val="0"/>
          <w:numId w:val="34"/>
        </w:numPr>
      </w:pPr>
      <w:r>
        <w:t xml:space="preserve">Select </w:t>
      </w:r>
      <w:r w:rsidRPr="00A0470E">
        <w:rPr>
          <w:b/>
          <w:bCs/>
        </w:rPr>
        <w:t>Add New Hire</w:t>
      </w:r>
      <w:r>
        <w:t xml:space="preserve">. </w:t>
      </w:r>
    </w:p>
    <w:p w:rsidR="00A0470E" w:rsidP="00A0470E" w:rsidRDefault="006A5370" w14:paraId="088EEC48" w14:textId="5168A120">
      <w:r>
        <w:rPr>
          <w:noProof/>
        </w:rPr>
        <w:drawing>
          <wp:inline distT="0" distB="0" distL="0" distR="0" wp14:anchorId="35FA2E01" wp14:editId="79B01647">
            <wp:extent cx="4142232" cy="1325880"/>
            <wp:effectExtent l="19050" t="19050" r="10795" b="26670"/>
            <wp:docPr id="50" name="Picture 50" descr="Graphical user interface, text,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descr="Graphical user interface, text, application, chat or text message&#10;&#10;Description automatically generated"/>
                    <pic:cNvPicPr/>
                  </pic:nvPicPr>
                  <pic:blipFill>
                    <a:blip r:embed="rId46">
                      <a:extLst>
                        <a:ext uri="{28A0092B-C50C-407E-A947-70E740481C1C}">
                          <a14:useLocalDpi xmlns:a14="http://schemas.microsoft.com/office/drawing/2010/main" val="0"/>
                        </a:ext>
                      </a:extLst>
                    </a:blip>
                    <a:stretch>
                      <a:fillRect/>
                    </a:stretch>
                  </pic:blipFill>
                  <pic:spPr>
                    <a:xfrm>
                      <a:off x="0" y="0"/>
                      <a:ext cx="4142232" cy="1325880"/>
                    </a:xfrm>
                    <a:prstGeom prst="rect">
                      <a:avLst/>
                    </a:prstGeom>
                    <a:ln>
                      <a:solidFill>
                        <a:schemeClr val="bg2">
                          <a:lumMod val="90000"/>
                        </a:schemeClr>
                      </a:solidFill>
                    </a:ln>
                  </pic:spPr>
                </pic:pic>
              </a:graphicData>
            </a:graphic>
          </wp:inline>
        </w:drawing>
      </w:r>
    </w:p>
    <w:p w:rsidR="00A0470E" w:rsidP="00A0470E" w:rsidRDefault="00A0470E" w14:paraId="755C6D26" w14:textId="77777777"/>
    <w:p w:rsidR="00230AB6" w:rsidP="00230AB6" w:rsidRDefault="00230AB6" w14:paraId="4BCED430" w14:textId="6DFBFEA7">
      <w:pPr>
        <w:pStyle w:val="ListParagraph"/>
        <w:numPr>
          <w:ilvl w:val="0"/>
          <w:numId w:val="34"/>
        </w:numPr>
      </w:pPr>
      <w:r>
        <w:t xml:space="preserve">Enter the name of the employee and select their department and position from the </w:t>
      </w:r>
      <w:r w:rsidR="00272E1C">
        <w:t>dropdowns</w:t>
      </w:r>
      <w:r>
        <w:t xml:space="preserve">. </w:t>
      </w:r>
    </w:p>
    <w:p w:rsidR="00230AB6" w:rsidP="00230AB6" w:rsidRDefault="00230AB6" w14:paraId="0B3C5208" w14:textId="134B715B">
      <w:r>
        <w:rPr>
          <w:noProof/>
        </w:rPr>
        <w:drawing>
          <wp:inline distT="0" distB="0" distL="0" distR="0" wp14:anchorId="504870A5" wp14:editId="51255E35">
            <wp:extent cx="4672584" cy="3227832"/>
            <wp:effectExtent l="0" t="0" r="0" b="0"/>
            <wp:docPr id="42" name="Picture 42"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descr="Graphical user interface, text, application, email&#10;&#10;Description automatically generated"/>
                    <pic:cNvPicPr/>
                  </pic:nvPicPr>
                  <pic:blipFill>
                    <a:blip r:embed="rId47">
                      <a:extLst>
                        <a:ext uri="{28A0092B-C50C-407E-A947-70E740481C1C}">
                          <a14:useLocalDpi xmlns:a14="http://schemas.microsoft.com/office/drawing/2010/main" val="0"/>
                        </a:ext>
                      </a:extLst>
                    </a:blip>
                    <a:stretch>
                      <a:fillRect/>
                    </a:stretch>
                  </pic:blipFill>
                  <pic:spPr>
                    <a:xfrm>
                      <a:off x="0" y="0"/>
                      <a:ext cx="4672584" cy="3227832"/>
                    </a:xfrm>
                    <a:prstGeom prst="rect">
                      <a:avLst/>
                    </a:prstGeom>
                  </pic:spPr>
                </pic:pic>
              </a:graphicData>
            </a:graphic>
          </wp:inline>
        </w:drawing>
      </w:r>
    </w:p>
    <w:p w:rsidR="00D73C59" w:rsidP="00230AB6" w:rsidRDefault="00D73C59" w14:paraId="755AA473" w14:textId="77777777"/>
    <w:p w:rsidR="00230AB6" w:rsidP="00230AB6" w:rsidRDefault="00230AB6" w14:paraId="5EE56FD8" w14:textId="4128CA58">
      <w:pPr>
        <w:pStyle w:val="ListParagraph"/>
        <w:numPr>
          <w:ilvl w:val="0"/>
          <w:numId w:val="34"/>
        </w:numPr>
      </w:pPr>
      <w:r>
        <w:t xml:space="preserve">Select </w:t>
      </w:r>
      <w:r>
        <w:rPr>
          <w:b/>
          <w:bCs/>
        </w:rPr>
        <w:t>Run</w:t>
      </w:r>
      <w:r>
        <w:t xml:space="preserve">. </w:t>
      </w:r>
    </w:p>
    <w:p w:rsidRPr="00A0470E" w:rsidR="00C03B5E" w:rsidP="00A0470E" w:rsidRDefault="00C03B5E" w14:paraId="602335E8" w14:textId="1EC183C3"/>
    <w:p w:rsidR="0055754C" w:rsidP="0055754C" w:rsidRDefault="00616EC4" w14:paraId="09114BFF" w14:textId="5231A8F5">
      <w:pPr>
        <w:pStyle w:val="Heading4"/>
        <w:numPr>
          <w:ilvl w:val="0"/>
          <w:numId w:val="0"/>
        </w:numPr>
        <w:ind w:left="720" w:hanging="720"/>
      </w:pPr>
      <w:bookmarkStart w:name="_2.6.4_Promote/Transfer" w:id="54"/>
      <w:bookmarkEnd w:id="54"/>
      <w:r>
        <w:t>2</w:t>
      </w:r>
      <w:r w:rsidR="0055754C">
        <w:t>.6.4 Promote/Transfer</w:t>
      </w:r>
    </w:p>
    <w:p w:rsidR="0055754C" w:rsidP="007D694F" w:rsidRDefault="00230AB6" w14:paraId="2531F85A" w14:textId="01F22325">
      <w:r>
        <w:t xml:space="preserve">The </w:t>
      </w:r>
      <w:r>
        <w:rPr>
          <w:b/>
          <w:bCs/>
        </w:rPr>
        <w:t xml:space="preserve">Promote/Transfer </w:t>
      </w:r>
      <w:r w:rsidR="009B5DFA">
        <w:t>Page</w:t>
      </w:r>
      <w:r>
        <w:t xml:space="preserve"> </w:t>
      </w:r>
      <w:r w:rsidR="00BC2282">
        <w:t>allows users to promote or transfer individual employees</w:t>
      </w:r>
      <w:r w:rsidR="00095A49">
        <w:t xml:space="preserve"> and see their information. </w:t>
      </w:r>
    </w:p>
    <w:p w:rsidR="00165E5F" w:rsidP="007D694F" w:rsidRDefault="00165E5F" w14:paraId="57D6D949" w14:textId="77777777"/>
    <w:p w:rsidR="00165E5F" w:rsidP="007D694F" w:rsidRDefault="00165E5F" w14:paraId="76B4A8B2" w14:textId="79F7F850">
      <w:pPr>
        <w:rPr>
          <w:b/>
          <w:bCs/>
        </w:rPr>
      </w:pPr>
      <w:r>
        <w:rPr>
          <w:b/>
          <w:bCs/>
        </w:rPr>
        <w:t>Path to Page</w:t>
      </w:r>
    </w:p>
    <w:p w:rsidRPr="00347DEE" w:rsidR="00347DEE" w:rsidP="007D694F" w:rsidRDefault="00347DEE" w14:paraId="731E0786" w14:textId="725659F1">
      <w:r>
        <w:t xml:space="preserve">Hover over </w:t>
      </w:r>
      <w:r>
        <w:rPr>
          <w:b/>
          <w:bCs/>
        </w:rPr>
        <w:t>W</w:t>
      </w:r>
      <w:r w:rsidR="00510203">
        <w:rPr>
          <w:b/>
          <w:bCs/>
        </w:rPr>
        <w:t>orkforce</w:t>
      </w:r>
      <w:r>
        <w:rPr>
          <w:b/>
          <w:bCs/>
        </w:rPr>
        <w:t xml:space="preserve"> </w:t>
      </w:r>
      <w:r>
        <w:t xml:space="preserve">in navigation bar and select </w:t>
      </w:r>
      <w:r>
        <w:rPr>
          <w:b/>
          <w:bCs/>
        </w:rPr>
        <w:t>Promote/Transfer</w:t>
      </w:r>
      <w:r>
        <w:t xml:space="preserve">. </w:t>
      </w:r>
    </w:p>
    <w:p w:rsidRPr="00165E5F" w:rsidR="00165E5F" w:rsidP="007D694F" w:rsidRDefault="00510203" w14:paraId="02A8C6D1" w14:textId="07798339">
      <w:pPr>
        <w:rPr>
          <w:b/>
          <w:bCs/>
        </w:rPr>
      </w:pPr>
      <w:r>
        <w:rPr>
          <w:b/>
          <w:bCs/>
          <w:noProof/>
        </w:rPr>
        <w:drawing>
          <wp:inline distT="0" distB="0" distL="0" distR="0" wp14:anchorId="5BABE78A" wp14:editId="735391BC">
            <wp:extent cx="4681728" cy="1810512"/>
            <wp:effectExtent l="19050" t="19050" r="24130" b="18415"/>
            <wp:docPr id="30" name="Picture 30"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Graphical user interface, text, application&#10;&#10;Description automatically generated"/>
                    <pic:cNvPicPr/>
                  </pic:nvPicPr>
                  <pic:blipFill>
                    <a:blip r:embed="rId48">
                      <a:extLst>
                        <a:ext uri="{28A0092B-C50C-407E-A947-70E740481C1C}">
                          <a14:useLocalDpi xmlns:a14="http://schemas.microsoft.com/office/drawing/2010/main" val="0"/>
                        </a:ext>
                      </a:extLst>
                    </a:blip>
                    <a:stretch>
                      <a:fillRect/>
                    </a:stretch>
                  </pic:blipFill>
                  <pic:spPr>
                    <a:xfrm>
                      <a:off x="0" y="0"/>
                      <a:ext cx="4681728" cy="1810512"/>
                    </a:xfrm>
                    <a:prstGeom prst="rect">
                      <a:avLst/>
                    </a:prstGeom>
                    <a:ln>
                      <a:solidFill>
                        <a:schemeClr val="bg2">
                          <a:lumMod val="90000"/>
                        </a:schemeClr>
                      </a:solidFill>
                    </a:ln>
                  </pic:spPr>
                </pic:pic>
              </a:graphicData>
            </a:graphic>
          </wp:inline>
        </w:drawing>
      </w:r>
    </w:p>
    <w:p w:rsidR="00C724AE" w:rsidP="007D694F" w:rsidRDefault="00C724AE" w14:paraId="394D0A7F" w14:textId="77777777"/>
    <w:p w:rsidRPr="00D703B6" w:rsidR="00036553" w:rsidP="00036553" w:rsidRDefault="00036553" w14:paraId="233DBCC9" w14:textId="77777777">
      <w:pPr>
        <w:rPr>
          <w:b/>
          <w:bCs/>
        </w:rPr>
      </w:pPr>
      <w:r>
        <w:rPr>
          <w:b/>
          <w:bCs/>
        </w:rPr>
        <w:t>Definition</w:t>
      </w:r>
    </w:p>
    <w:tbl>
      <w:tblPr>
        <w:tblStyle w:val="TableGrid"/>
        <w:tblW w:w="0" w:type="auto"/>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2605"/>
        <w:gridCol w:w="6745"/>
      </w:tblGrid>
      <w:tr w:rsidR="00036553" w:rsidTr="004670A3" w14:paraId="67CDB0D1" w14:textId="77777777">
        <w:tc>
          <w:tcPr>
            <w:tcW w:w="2605" w:type="dxa"/>
          </w:tcPr>
          <w:p w:rsidRPr="0029671D" w:rsidR="00036553" w:rsidP="004670A3" w:rsidRDefault="00036553" w14:paraId="12804323" w14:textId="77777777">
            <w:r w:rsidRPr="0029671D">
              <w:t>Filters</w:t>
            </w:r>
          </w:p>
        </w:tc>
        <w:tc>
          <w:tcPr>
            <w:tcW w:w="6745" w:type="dxa"/>
          </w:tcPr>
          <w:p w:rsidR="00036553" w:rsidP="004670A3" w:rsidRDefault="00036553" w14:paraId="5D9C6091" w14:textId="77777777">
            <w:pPr>
              <w:pStyle w:val="ListParagraph"/>
              <w:numPr>
                <w:ilvl w:val="0"/>
                <w:numId w:val="23"/>
              </w:numPr>
              <w:ind w:left="436"/>
            </w:pPr>
            <w:r>
              <w:t>Fiscal Year</w:t>
            </w:r>
          </w:p>
          <w:p w:rsidR="00036553" w:rsidP="004670A3" w:rsidRDefault="00036553" w14:paraId="5331861F" w14:textId="77777777">
            <w:pPr>
              <w:pStyle w:val="ListParagraph"/>
              <w:numPr>
                <w:ilvl w:val="0"/>
                <w:numId w:val="23"/>
              </w:numPr>
              <w:ind w:left="436"/>
            </w:pPr>
            <w:r>
              <w:t>Scenario</w:t>
            </w:r>
          </w:p>
          <w:p w:rsidR="00036553" w:rsidP="004670A3" w:rsidRDefault="00036553" w14:paraId="2DF33F3C" w14:textId="0403FA62">
            <w:pPr>
              <w:pStyle w:val="ListParagraph"/>
              <w:numPr>
                <w:ilvl w:val="0"/>
                <w:numId w:val="23"/>
              </w:numPr>
              <w:ind w:left="436"/>
            </w:pPr>
            <w:r>
              <w:t>Employee</w:t>
            </w:r>
          </w:p>
        </w:tc>
      </w:tr>
      <w:tr w:rsidR="00036553" w:rsidTr="004670A3" w14:paraId="752A9BFC" w14:textId="77777777">
        <w:tc>
          <w:tcPr>
            <w:tcW w:w="2605" w:type="dxa"/>
          </w:tcPr>
          <w:p w:rsidRPr="0029671D" w:rsidR="00036553" w:rsidP="004670A3" w:rsidRDefault="00036553" w14:paraId="590541D4" w14:textId="77777777">
            <w:r w:rsidRPr="0029671D">
              <w:t>Form Input(s)</w:t>
            </w:r>
          </w:p>
        </w:tc>
        <w:tc>
          <w:tcPr>
            <w:tcW w:w="6745" w:type="dxa"/>
          </w:tcPr>
          <w:p w:rsidR="00036553" w:rsidP="004670A3" w:rsidRDefault="00036553" w14:paraId="39BB3E2E" w14:textId="77777777">
            <w:pPr>
              <w:pStyle w:val="ListParagraph"/>
              <w:numPr>
                <w:ilvl w:val="0"/>
                <w:numId w:val="23"/>
              </w:numPr>
              <w:ind w:left="436"/>
            </w:pPr>
            <w:r>
              <w:t>Start Date</w:t>
            </w:r>
          </w:p>
          <w:p w:rsidR="00036553" w:rsidP="004670A3" w:rsidRDefault="00036553" w14:paraId="5F4D2E38" w14:textId="77777777">
            <w:pPr>
              <w:pStyle w:val="ListParagraph"/>
              <w:numPr>
                <w:ilvl w:val="0"/>
                <w:numId w:val="23"/>
              </w:numPr>
              <w:ind w:left="436"/>
            </w:pPr>
            <w:r>
              <w:t xml:space="preserve">End Date </w:t>
            </w:r>
          </w:p>
          <w:p w:rsidR="00036553" w:rsidP="004670A3" w:rsidRDefault="00036553" w14:paraId="2EF30D6F" w14:textId="28477F4D">
            <w:pPr>
              <w:pStyle w:val="ListParagraph"/>
              <w:numPr>
                <w:ilvl w:val="0"/>
                <w:numId w:val="23"/>
              </w:numPr>
              <w:ind w:left="436"/>
            </w:pPr>
            <w:r>
              <w:t xml:space="preserve">Annual Base Salary </w:t>
            </w:r>
            <w:r w:rsidR="00F86932">
              <w:t>(in local currency)</w:t>
            </w:r>
          </w:p>
          <w:p w:rsidR="00036553" w:rsidP="004670A3" w:rsidRDefault="00036553" w14:paraId="3D57352A" w14:textId="77777777">
            <w:pPr>
              <w:pStyle w:val="ListParagraph"/>
              <w:numPr>
                <w:ilvl w:val="0"/>
                <w:numId w:val="23"/>
              </w:numPr>
              <w:ind w:left="436"/>
            </w:pPr>
            <w:r>
              <w:t>Annual Increase in %</w:t>
            </w:r>
          </w:p>
          <w:p w:rsidR="00036553" w:rsidP="004670A3" w:rsidRDefault="00036553" w14:paraId="559F5DEE" w14:textId="77777777">
            <w:pPr>
              <w:pStyle w:val="ListParagraph"/>
              <w:numPr>
                <w:ilvl w:val="0"/>
                <w:numId w:val="23"/>
              </w:numPr>
              <w:ind w:left="436"/>
            </w:pPr>
            <w:r>
              <w:t>Health Insurance Plan</w:t>
            </w:r>
          </w:p>
          <w:p w:rsidR="00036553" w:rsidP="004670A3" w:rsidRDefault="00036553" w14:paraId="5DE34CD9" w14:textId="77777777">
            <w:pPr>
              <w:pStyle w:val="ListParagraph"/>
              <w:numPr>
                <w:ilvl w:val="0"/>
                <w:numId w:val="23"/>
              </w:numPr>
              <w:ind w:left="436"/>
            </w:pPr>
            <w:r>
              <w:t>Retirement Benefit Level</w:t>
            </w:r>
          </w:p>
          <w:p w:rsidR="00036553" w:rsidP="004670A3" w:rsidRDefault="00036553" w14:paraId="7408156B" w14:textId="77777777">
            <w:pPr>
              <w:pStyle w:val="ListParagraph"/>
              <w:numPr>
                <w:ilvl w:val="0"/>
                <w:numId w:val="23"/>
              </w:numPr>
              <w:ind w:left="436"/>
            </w:pPr>
            <w:r>
              <w:t>Payroll Taxes</w:t>
            </w:r>
          </w:p>
        </w:tc>
      </w:tr>
      <w:tr w:rsidR="00036553" w:rsidTr="004670A3" w14:paraId="63C5CBA5" w14:textId="77777777">
        <w:tc>
          <w:tcPr>
            <w:tcW w:w="2605" w:type="dxa"/>
          </w:tcPr>
          <w:p w:rsidRPr="0029671D" w:rsidR="00036553" w:rsidP="004670A3" w:rsidRDefault="00036553" w14:paraId="7EAF04F5" w14:textId="77777777">
            <w:r w:rsidRPr="0029671D">
              <w:t>Assumption Input(s)</w:t>
            </w:r>
          </w:p>
        </w:tc>
        <w:tc>
          <w:tcPr>
            <w:tcW w:w="6745" w:type="dxa"/>
          </w:tcPr>
          <w:p w:rsidR="00036553" w:rsidP="004670A3" w:rsidRDefault="00036553" w14:paraId="1B5E394C" w14:textId="77777777">
            <w:pPr>
              <w:pStyle w:val="ListParagraph"/>
              <w:numPr>
                <w:ilvl w:val="0"/>
                <w:numId w:val="23"/>
              </w:numPr>
              <w:ind w:left="436"/>
            </w:pPr>
            <w:r>
              <w:t>Health Insurance</w:t>
            </w:r>
          </w:p>
          <w:p w:rsidR="00036553" w:rsidP="004670A3" w:rsidRDefault="00036553" w14:paraId="08C8C9B1" w14:textId="77777777">
            <w:pPr>
              <w:pStyle w:val="ListParagraph"/>
              <w:numPr>
                <w:ilvl w:val="0"/>
                <w:numId w:val="23"/>
              </w:numPr>
              <w:ind w:left="436"/>
            </w:pPr>
            <w:r>
              <w:t>Retirement Benefit</w:t>
            </w:r>
          </w:p>
          <w:p w:rsidR="00036553" w:rsidP="004670A3" w:rsidRDefault="00036553" w14:paraId="19EE3DCE" w14:textId="77777777">
            <w:pPr>
              <w:pStyle w:val="ListParagraph"/>
              <w:numPr>
                <w:ilvl w:val="0"/>
                <w:numId w:val="23"/>
              </w:numPr>
              <w:ind w:left="436"/>
            </w:pPr>
            <w:r>
              <w:t>Payroll Taxes</w:t>
            </w:r>
          </w:p>
        </w:tc>
      </w:tr>
      <w:tr w:rsidR="00036553" w:rsidTr="004670A3" w14:paraId="354CB05E" w14:textId="77777777">
        <w:tc>
          <w:tcPr>
            <w:tcW w:w="2605" w:type="dxa"/>
          </w:tcPr>
          <w:p w:rsidRPr="0029671D" w:rsidR="00036553" w:rsidP="004670A3" w:rsidRDefault="00036553" w14:paraId="3622618B" w14:textId="77777777">
            <w:r w:rsidRPr="0029671D">
              <w:t>Calculated Result(s)</w:t>
            </w:r>
          </w:p>
        </w:tc>
        <w:tc>
          <w:tcPr>
            <w:tcW w:w="6745" w:type="dxa"/>
          </w:tcPr>
          <w:p w:rsidR="00036553" w:rsidP="004670A3" w:rsidRDefault="00036553" w14:paraId="6004DAD9" w14:textId="77777777">
            <w:pPr>
              <w:pStyle w:val="ListParagraph"/>
              <w:numPr>
                <w:ilvl w:val="0"/>
                <w:numId w:val="23"/>
              </w:numPr>
              <w:ind w:left="436"/>
            </w:pPr>
            <w:r>
              <w:t>Salaries and Benefits (Accounts)</w:t>
            </w:r>
          </w:p>
        </w:tc>
      </w:tr>
      <w:tr w:rsidR="00036553" w:rsidTr="004670A3" w14:paraId="115CC1D1" w14:textId="77777777">
        <w:tc>
          <w:tcPr>
            <w:tcW w:w="2605" w:type="dxa"/>
          </w:tcPr>
          <w:p w:rsidRPr="0029671D" w:rsidR="00036553" w:rsidP="004670A3" w:rsidRDefault="00036553" w14:paraId="5A16D173" w14:textId="77777777">
            <w:r w:rsidRPr="0029671D">
              <w:t>Report(s)</w:t>
            </w:r>
          </w:p>
        </w:tc>
        <w:tc>
          <w:tcPr>
            <w:tcW w:w="6745" w:type="dxa"/>
          </w:tcPr>
          <w:p w:rsidR="00036553" w:rsidP="004670A3" w:rsidRDefault="00036553" w14:paraId="386E17AC" w14:textId="77777777">
            <w:pPr>
              <w:pStyle w:val="ListParagraph"/>
              <w:numPr>
                <w:ilvl w:val="0"/>
                <w:numId w:val="23"/>
              </w:numPr>
              <w:ind w:left="436"/>
            </w:pPr>
            <w:r>
              <w:t>Profit and Loss</w:t>
            </w:r>
          </w:p>
          <w:p w:rsidR="00036553" w:rsidP="004670A3" w:rsidRDefault="00036553" w14:paraId="728EF4BA" w14:textId="77777777">
            <w:pPr>
              <w:pStyle w:val="ListParagraph"/>
              <w:numPr>
                <w:ilvl w:val="0"/>
                <w:numId w:val="23"/>
              </w:numPr>
              <w:ind w:left="436"/>
            </w:pPr>
            <w:r>
              <w:t>Sales PnL</w:t>
            </w:r>
          </w:p>
          <w:p w:rsidR="00036553" w:rsidP="004670A3" w:rsidRDefault="00036553" w14:paraId="714F7C34" w14:textId="77777777">
            <w:pPr>
              <w:pStyle w:val="ListParagraph"/>
              <w:numPr>
                <w:ilvl w:val="0"/>
                <w:numId w:val="23"/>
              </w:numPr>
              <w:ind w:left="436"/>
            </w:pPr>
            <w:r>
              <w:t>Workforce Summary</w:t>
            </w:r>
          </w:p>
        </w:tc>
      </w:tr>
    </w:tbl>
    <w:p w:rsidR="00C724AE" w:rsidP="00C724AE" w:rsidRDefault="00C724AE" w14:paraId="69694BBB" w14:textId="77777777"/>
    <w:p w:rsidR="00C724AE" w:rsidP="00C724AE" w:rsidRDefault="00C724AE" w14:paraId="0722376F" w14:textId="3D075C08">
      <w:pPr>
        <w:rPr>
          <w:b/>
          <w:bCs/>
        </w:rPr>
      </w:pPr>
      <w:r>
        <w:rPr>
          <w:b/>
          <w:bCs/>
        </w:rPr>
        <w:t>Promote</w:t>
      </w:r>
      <w:r w:rsidR="00D370F2">
        <w:rPr>
          <w:b/>
          <w:bCs/>
        </w:rPr>
        <w:t xml:space="preserve"> Employee</w:t>
      </w:r>
    </w:p>
    <w:p w:rsidR="00D50FB6" w:rsidP="00D50FB6" w:rsidRDefault="008D2530" w14:paraId="66BB8169" w14:textId="3D83DA91">
      <w:pPr>
        <w:pStyle w:val="ListParagraph"/>
        <w:numPr>
          <w:ilvl w:val="0"/>
          <w:numId w:val="37"/>
        </w:numPr>
      </w:pPr>
      <w:r>
        <w:t>Select an employee</w:t>
      </w:r>
      <w:r w:rsidR="00D50FB6">
        <w:t xml:space="preserve">. </w:t>
      </w:r>
    </w:p>
    <w:p w:rsidR="00D50FB6" w:rsidP="00D50FB6" w:rsidRDefault="00D50FB6" w14:paraId="79F667C4" w14:textId="7CF7D0B2">
      <w:r>
        <w:rPr>
          <w:noProof/>
        </w:rPr>
        <w:drawing>
          <wp:inline distT="0" distB="0" distL="0" distR="0" wp14:anchorId="4A0E3EAA" wp14:editId="1F86DF4B">
            <wp:extent cx="4233672" cy="1325880"/>
            <wp:effectExtent l="19050" t="19050" r="14605" b="26670"/>
            <wp:docPr id="68" name="Picture 68"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66" descr="Graphical user interface, application&#10;&#10;Description automatically generated"/>
                    <pic:cNvPicPr/>
                  </pic:nvPicPr>
                  <pic:blipFill>
                    <a:blip r:embed="rId49">
                      <a:extLst>
                        <a:ext uri="{28A0092B-C50C-407E-A947-70E740481C1C}">
                          <a14:useLocalDpi xmlns:a14="http://schemas.microsoft.com/office/drawing/2010/main" val="0"/>
                        </a:ext>
                      </a:extLst>
                    </a:blip>
                    <a:stretch>
                      <a:fillRect/>
                    </a:stretch>
                  </pic:blipFill>
                  <pic:spPr>
                    <a:xfrm>
                      <a:off x="0" y="0"/>
                      <a:ext cx="4233672" cy="1325880"/>
                    </a:xfrm>
                    <a:prstGeom prst="rect">
                      <a:avLst/>
                    </a:prstGeom>
                    <a:ln>
                      <a:solidFill>
                        <a:schemeClr val="bg2">
                          <a:lumMod val="90000"/>
                        </a:schemeClr>
                      </a:solidFill>
                    </a:ln>
                  </pic:spPr>
                </pic:pic>
              </a:graphicData>
            </a:graphic>
          </wp:inline>
        </w:drawing>
      </w:r>
    </w:p>
    <w:p w:rsidR="00D50FB6" w:rsidP="00D50FB6" w:rsidRDefault="00D50FB6" w14:paraId="1897B0FD" w14:textId="77777777"/>
    <w:p w:rsidR="00C724AE" w:rsidP="00C724AE" w:rsidRDefault="00C724AE" w14:paraId="6DC4CA64" w14:textId="6C32E861">
      <w:pPr>
        <w:pStyle w:val="ListParagraph"/>
        <w:numPr>
          <w:ilvl w:val="0"/>
          <w:numId w:val="37"/>
        </w:numPr>
      </w:pPr>
      <w:r>
        <w:t xml:space="preserve">Select </w:t>
      </w:r>
      <w:r>
        <w:rPr>
          <w:b/>
          <w:bCs/>
        </w:rPr>
        <w:t>Promote</w:t>
      </w:r>
      <w:r>
        <w:t xml:space="preserve">. </w:t>
      </w:r>
    </w:p>
    <w:p w:rsidR="00591632" w:rsidP="00C724AE" w:rsidRDefault="008D2530" w14:paraId="6BF38F79" w14:textId="2F1A5B43">
      <w:r>
        <w:rPr>
          <w:noProof/>
        </w:rPr>
        <w:drawing>
          <wp:inline distT="0" distB="0" distL="0" distR="0" wp14:anchorId="212BD596" wp14:editId="31C7C90A">
            <wp:extent cx="4233672" cy="1325880"/>
            <wp:effectExtent l="19050" t="19050" r="14605" b="26670"/>
            <wp:docPr id="67" name="Picture 67" descr="Graphical user interface, text,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Graphical user interface, text, application, chat or text message&#10;&#10;Description automatically generated"/>
                    <pic:cNvPicPr/>
                  </pic:nvPicPr>
                  <pic:blipFill>
                    <a:blip r:embed="rId50">
                      <a:extLst>
                        <a:ext uri="{28A0092B-C50C-407E-A947-70E740481C1C}">
                          <a14:useLocalDpi xmlns:a14="http://schemas.microsoft.com/office/drawing/2010/main" val="0"/>
                        </a:ext>
                      </a:extLst>
                    </a:blip>
                    <a:stretch>
                      <a:fillRect/>
                    </a:stretch>
                  </pic:blipFill>
                  <pic:spPr>
                    <a:xfrm>
                      <a:off x="0" y="0"/>
                      <a:ext cx="4233672" cy="1325880"/>
                    </a:xfrm>
                    <a:prstGeom prst="rect">
                      <a:avLst/>
                    </a:prstGeom>
                    <a:ln>
                      <a:solidFill>
                        <a:schemeClr val="bg2">
                          <a:lumMod val="90000"/>
                        </a:schemeClr>
                      </a:solidFill>
                    </a:ln>
                  </pic:spPr>
                </pic:pic>
              </a:graphicData>
            </a:graphic>
          </wp:inline>
        </w:drawing>
      </w:r>
      <w:r w:rsidR="00591632">
        <w:br/>
      </w:r>
    </w:p>
    <w:p w:rsidR="00FB30EC" w:rsidP="00FB30EC" w:rsidRDefault="00FB30EC" w14:paraId="70F1CBBD" w14:textId="17CA4532">
      <w:pPr>
        <w:pStyle w:val="ListParagraph"/>
        <w:numPr>
          <w:ilvl w:val="0"/>
          <w:numId w:val="37"/>
        </w:numPr>
      </w:pPr>
      <w:r>
        <w:t xml:space="preserve">Select the new position and start date. </w:t>
      </w:r>
    </w:p>
    <w:p w:rsidR="00FB30EC" w:rsidP="00FB30EC" w:rsidRDefault="00FB30EC" w14:paraId="02A8F137" w14:textId="4A8D78A5">
      <w:r>
        <w:rPr>
          <w:noProof/>
        </w:rPr>
        <w:drawing>
          <wp:inline distT="0" distB="0" distL="0" distR="0" wp14:anchorId="305A1DC5" wp14:editId="79AF0B29">
            <wp:extent cx="4663440" cy="3227832"/>
            <wp:effectExtent l="0" t="0" r="3810" b="0"/>
            <wp:docPr id="44" name="Picture 44"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descr="Graphical user interface, text, application, email&#10;&#10;Description automatically generated"/>
                    <pic:cNvPicPr/>
                  </pic:nvPicPr>
                  <pic:blipFill>
                    <a:blip r:embed="rId51">
                      <a:extLst>
                        <a:ext uri="{28A0092B-C50C-407E-A947-70E740481C1C}">
                          <a14:useLocalDpi xmlns:a14="http://schemas.microsoft.com/office/drawing/2010/main" val="0"/>
                        </a:ext>
                      </a:extLst>
                    </a:blip>
                    <a:stretch>
                      <a:fillRect/>
                    </a:stretch>
                  </pic:blipFill>
                  <pic:spPr>
                    <a:xfrm>
                      <a:off x="0" y="0"/>
                      <a:ext cx="4663440" cy="3227832"/>
                    </a:xfrm>
                    <a:prstGeom prst="rect">
                      <a:avLst/>
                    </a:prstGeom>
                  </pic:spPr>
                </pic:pic>
              </a:graphicData>
            </a:graphic>
          </wp:inline>
        </w:drawing>
      </w:r>
    </w:p>
    <w:p w:rsidR="00FB30EC" w:rsidP="00FB30EC" w:rsidRDefault="00FB30EC" w14:paraId="5EF371E4" w14:textId="77777777"/>
    <w:p w:rsidR="00FB30EC" w:rsidP="00FB30EC" w:rsidRDefault="00FB30EC" w14:paraId="105D3F67" w14:textId="2C9A7D31">
      <w:pPr>
        <w:pStyle w:val="ListParagraph"/>
        <w:numPr>
          <w:ilvl w:val="0"/>
          <w:numId w:val="37"/>
        </w:numPr>
      </w:pPr>
      <w:r>
        <w:t xml:space="preserve">Select </w:t>
      </w:r>
      <w:r w:rsidRPr="00FB30EC">
        <w:rPr>
          <w:b/>
          <w:bCs/>
        </w:rPr>
        <w:t>Run</w:t>
      </w:r>
      <w:r>
        <w:t>.</w:t>
      </w:r>
    </w:p>
    <w:p w:rsidR="00FB30EC" w:rsidP="00FB30EC" w:rsidRDefault="00FB30EC" w14:paraId="137C8F84" w14:textId="77777777"/>
    <w:p w:rsidR="00D370F2" w:rsidP="00FB30EC" w:rsidRDefault="00095A49" w14:paraId="7F3E3168" w14:textId="33AFBC14">
      <w:pPr>
        <w:rPr>
          <w:b/>
          <w:bCs/>
        </w:rPr>
      </w:pPr>
      <w:r>
        <w:rPr>
          <w:b/>
          <w:bCs/>
        </w:rPr>
        <w:t>Transfer Employee</w:t>
      </w:r>
    </w:p>
    <w:p w:rsidR="008D2530" w:rsidP="00467077" w:rsidRDefault="00DA6962" w14:paraId="6BD3B964" w14:textId="00560C83">
      <w:pPr>
        <w:pStyle w:val="ListParagraph"/>
        <w:numPr>
          <w:ilvl w:val="0"/>
          <w:numId w:val="38"/>
        </w:numPr>
      </w:pPr>
      <w:r>
        <w:t xml:space="preserve">Select </w:t>
      </w:r>
      <w:r w:rsidR="00467077">
        <w:t xml:space="preserve">an employee. </w:t>
      </w:r>
    </w:p>
    <w:p w:rsidR="00467077" w:rsidP="00467077" w:rsidRDefault="008D2530" w14:paraId="702EC44E" w14:textId="2A892EC3">
      <w:r>
        <w:rPr>
          <w:noProof/>
        </w:rPr>
        <w:drawing>
          <wp:inline distT="0" distB="0" distL="0" distR="0" wp14:anchorId="2EEA4EF3" wp14:editId="347C2744">
            <wp:extent cx="4233672" cy="1325880"/>
            <wp:effectExtent l="19050" t="19050" r="14605" b="26670"/>
            <wp:docPr id="66" name="Picture 66"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66" descr="Graphical user interface, application&#10;&#10;Description automatically generated"/>
                    <pic:cNvPicPr/>
                  </pic:nvPicPr>
                  <pic:blipFill>
                    <a:blip r:embed="rId49">
                      <a:extLst>
                        <a:ext uri="{28A0092B-C50C-407E-A947-70E740481C1C}">
                          <a14:useLocalDpi xmlns:a14="http://schemas.microsoft.com/office/drawing/2010/main" val="0"/>
                        </a:ext>
                      </a:extLst>
                    </a:blip>
                    <a:stretch>
                      <a:fillRect/>
                    </a:stretch>
                  </pic:blipFill>
                  <pic:spPr>
                    <a:xfrm>
                      <a:off x="0" y="0"/>
                      <a:ext cx="4233672" cy="1325880"/>
                    </a:xfrm>
                    <a:prstGeom prst="rect">
                      <a:avLst/>
                    </a:prstGeom>
                    <a:ln>
                      <a:solidFill>
                        <a:schemeClr val="bg2">
                          <a:lumMod val="90000"/>
                        </a:schemeClr>
                      </a:solidFill>
                    </a:ln>
                  </pic:spPr>
                </pic:pic>
              </a:graphicData>
            </a:graphic>
          </wp:inline>
        </w:drawing>
      </w:r>
    </w:p>
    <w:p w:rsidR="008D2530" w:rsidP="00467077" w:rsidRDefault="008D2530" w14:paraId="40126F4D" w14:textId="77777777"/>
    <w:p w:rsidR="00095A49" w:rsidP="00095A49" w:rsidRDefault="00095A49" w14:paraId="408D6E7B" w14:textId="14CCF29D">
      <w:pPr>
        <w:pStyle w:val="ListParagraph"/>
        <w:numPr>
          <w:ilvl w:val="0"/>
          <w:numId w:val="38"/>
        </w:numPr>
      </w:pPr>
      <w:r>
        <w:t xml:space="preserve">Select </w:t>
      </w:r>
      <w:r w:rsidRPr="00095A49">
        <w:rPr>
          <w:b/>
          <w:bCs/>
        </w:rPr>
        <w:t>Transfer</w:t>
      </w:r>
      <w:r>
        <w:t xml:space="preserve">. </w:t>
      </w:r>
    </w:p>
    <w:p w:rsidR="00D5512D" w:rsidP="00095A49" w:rsidRDefault="00DA6962" w14:paraId="657AB438" w14:textId="643C0140">
      <w:r>
        <w:rPr>
          <w:noProof/>
        </w:rPr>
        <w:drawing>
          <wp:inline distT="0" distB="0" distL="0" distR="0" wp14:anchorId="6D08CDF0" wp14:editId="694E04F4">
            <wp:extent cx="4233672" cy="1325880"/>
            <wp:effectExtent l="19050" t="19050" r="14605" b="26670"/>
            <wp:docPr id="51" name="Picture 5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Graphical user interface, text, application&#10;&#10;Description automatically generated"/>
                    <pic:cNvPicPr/>
                  </pic:nvPicPr>
                  <pic:blipFill>
                    <a:blip r:embed="rId52">
                      <a:extLst>
                        <a:ext uri="{28A0092B-C50C-407E-A947-70E740481C1C}">
                          <a14:useLocalDpi xmlns:a14="http://schemas.microsoft.com/office/drawing/2010/main" val="0"/>
                        </a:ext>
                      </a:extLst>
                    </a:blip>
                    <a:stretch>
                      <a:fillRect/>
                    </a:stretch>
                  </pic:blipFill>
                  <pic:spPr>
                    <a:xfrm>
                      <a:off x="0" y="0"/>
                      <a:ext cx="4233672" cy="1325880"/>
                    </a:xfrm>
                    <a:prstGeom prst="rect">
                      <a:avLst/>
                    </a:prstGeom>
                    <a:ln>
                      <a:solidFill>
                        <a:schemeClr val="bg2">
                          <a:lumMod val="90000"/>
                        </a:schemeClr>
                      </a:solidFill>
                    </a:ln>
                  </pic:spPr>
                </pic:pic>
              </a:graphicData>
            </a:graphic>
          </wp:inline>
        </w:drawing>
      </w:r>
    </w:p>
    <w:p w:rsidR="00D5512D" w:rsidP="00095A49" w:rsidRDefault="00D5512D" w14:paraId="43E5D4D2" w14:textId="77777777"/>
    <w:p w:rsidR="00A353A8" w:rsidP="00E111C6" w:rsidRDefault="00D5512D" w14:paraId="519CCF2D" w14:textId="2971AFE2">
      <w:pPr>
        <w:pStyle w:val="ListParagraph"/>
        <w:numPr>
          <w:ilvl w:val="0"/>
          <w:numId w:val="38"/>
        </w:numPr>
      </w:pPr>
      <w:r>
        <w:t xml:space="preserve">Select </w:t>
      </w:r>
      <w:r w:rsidR="0053665F">
        <w:t>the</w:t>
      </w:r>
      <w:r>
        <w:t xml:space="preserve"> </w:t>
      </w:r>
      <w:r w:rsidR="0053665F">
        <w:t xml:space="preserve">employee’s new work location, department, and start date. </w:t>
      </w:r>
    </w:p>
    <w:p w:rsidR="00D5512D" w:rsidP="00095A49" w:rsidRDefault="00D5512D" w14:paraId="1A1CC304" w14:textId="2368C129">
      <w:r>
        <w:rPr>
          <w:noProof/>
        </w:rPr>
        <w:drawing>
          <wp:inline distT="0" distB="0" distL="0" distR="0" wp14:anchorId="04C6F78C" wp14:editId="67944058">
            <wp:extent cx="4672584" cy="3227832"/>
            <wp:effectExtent l="0" t="0" r="0" b="0"/>
            <wp:docPr id="46" name="Picture 46"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Graphical user interface, text, application, email&#10;&#10;Description automatically generated"/>
                    <pic:cNvPicPr/>
                  </pic:nvPicPr>
                  <pic:blipFill>
                    <a:blip r:embed="rId53">
                      <a:extLst>
                        <a:ext uri="{28A0092B-C50C-407E-A947-70E740481C1C}">
                          <a14:useLocalDpi xmlns:a14="http://schemas.microsoft.com/office/drawing/2010/main" val="0"/>
                        </a:ext>
                      </a:extLst>
                    </a:blip>
                    <a:stretch>
                      <a:fillRect/>
                    </a:stretch>
                  </pic:blipFill>
                  <pic:spPr>
                    <a:xfrm>
                      <a:off x="0" y="0"/>
                      <a:ext cx="4672584" cy="3227832"/>
                    </a:xfrm>
                    <a:prstGeom prst="rect">
                      <a:avLst/>
                    </a:prstGeom>
                  </pic:spPr>
                </pic:pic>
              </a:graphicData>
            </a:graphic>
          </wp:inline>
        </w:drawing>
      </w:r>
    </w:p>
    <w:p w:rsidR="0053665F" w:rsidP="00095A49" w:rsidRDefault="0053665F" w14:paraId="3B92CA25" w14:textId="77777777"/>
    <w:p w:rsidR="0053665F" w:rsidP="0053665F" w:rsidRDefault="0053665F" w14:paraId="08C4D435" w14:textId="385E4261">
      <w:pPr>
        <w:pStyle w:val="ListParagraph"/>
        <w:numPr>
          <w:ilvl w:val="0"/>
          <w:numId w:val="38"/>
        </w:numPr>
      </w:pPr>
      <w:r>
        <w:t xml:space="preserve">Select </w:t>
      </w:r>
      <w:r w:rsidRPr="0053665F">
        <w:rPr>
          <w:b/>
          <w:bCs/>
        </w:rPr>
        <w:t>Run</w:t>
      </w:r>
      <w:r>
        <w:t>.</w:t>
      </w:r>
    </w:p>
    <w:p w:rsidR="00A353A8" w:rsidP="00D02596" w:rsidRDefault="00A353A8" w14:paraId="0898BECA" w14:textId="77777777"/>
    <w:p w:rsidR="0055754C" w:rsidP="0055754C" w:rsidRDefault="00616EC4" w14:paraId="4B33749D" w14:textId="636AD2EE">
      <w:pPr>
        <w:pStyle w:val="Heading4"/>
        <w:numPr>
          <w:ilvl w:val="0"/>
          <w:numId w:val="0"/>
        </w:numPr>
        <w:ind w:left="720" w:hanging="720"/>
      </w:pPr>
      <w:bookmarkStart w:name="_2.6.5_Workforce_Assumption" w:id="55"/>
      <w:bookmarkEnd w:id="55"/>
      <w:r>
        <w:t>2</w:t>
      </w:r>
      <w:r w:rsidR="0055754C">
        <w:t>.6.5 Workforce Assumption</w:t>
      </w:r>
    </w:p>
    <w:p w:rsidRPr="002F0255" w:rsidR="00A353A8" w:rsidP="007D694F" w:rsidRDefault="00957E6E" w14:paraId="7705565F" w14:textId="62FAEC4D">
      <w:r>
        <w:t xml:space="preserve">The </w:t>
      </w:r>
      <w:r>
        <w:rPr>
          <w:b/>
          <w:bCs/>
        </w:rPr>
        <w:t xml:space="preserve">Workforce Assumption </w:t>
      </w:r>
      <w:r w:rsidR="009B5DFA">
        <w:t>Page</w:t>
      </w:r>
      <w:r>
        <w:t xml:space="preserve"> </w:t>
      </w:r>
      <w:r w:rsidR="00781C2A">
        <w:t xml:space="preserve">allows users </w:t>
      </w:r>
      <w:r w:rsidR="002F0255">
        <w:t xml:space="preserve">add levels to different </w:t>
      </w:r>
      <w:r w:rsidR="00573FEB">
        <w:t xml:space="preserve">account </w:t>
      </w:r>
      <w:r w:rsidR="002F0255">
        <w:t xml:space="preserve">categories (e.g., </w:t>
      </w:r>
      <w:r w:rsidR="002F0255">
        <w:rPr>
          <w:b/>
          <w:bCs/>
        </w:rPr>
        <w:t>Health Insurance</w:t>
      </w:r>
      <w:r w:rsidR="002F0255">
        <w:t xml:space="preserve">) </w:t>
      </w:r>
      <w:r w:rsidR="00573FEB">
        <w:t xml:space="preserve">for each </w:t>
      </w:r>
      <w:r w:rsidR="00E111C6">
        <w:t>location</w:t>
      </w:r>
      <w:r w:rsidR="00573FEB">
        <w:t xml:space="preserve">. </w:t>
      </w:r>
      <w:r w:rsidR="00C740BA">
        <w:t xml:space="preserve">Users can also input </w:t>
      </w:r>
      <w:r w:rsidR="00EF5FEA">
        <w:t xml:space="preserve">amounts for each level. </w:t>
      </w:r>
    </w:p>
    <w:p w:rsidR="0055754C" w:rsidP="007D694F" w:rsidRDefault="0055754C" w14:paraId="1CE2FDE8" w14:textId="62138222"/>
    <w:p w:rsidR="00347DEE" w:rsidP="007D694F" w:rsidRDefault="00347DEE" w14:paraId="04B87879" w14:textId="6C986734">
      <w:pPr>
        <w:rPr>
          <w:b/>
          <w:bCs/>
        </w:rPr>
      </w:pPr>
      <w:r>
        <w:rPr>
          <w:b/>
          <w:bCs/>
        </w:rPr>
        <w:t>Path to Page</w:t>
      </w:r>
    </w:p>
    <w:p w:rsidRPr="000609F8" w:rsidR="000609F8" w:rsidP="007D694F" w:rsidRDefault="000609F8" w14:paraId="17C87939" w14:textId="2D552F5D">
      <w:r>
        <w:t xml:space="preserve">Hover over </w:t>
      </w:r>
      <w:r>
        <w:rPr>
          <w:b/>
          <w:bCs/>
        </w:rPr>
        <w:t>W</w:t>
      </w:r>
      <w:r w:rsidR="00510203">
        <w:rPr>
          <w:b/>
          <w:bCs/>
        </w:rPr>
        <w:t>orkforce</w:t>
      </w:r>
      <w:r>
        <w:rPr>
          <w:b/>
          <w:bCs/>
        </w:rPr>
        <w:t xml:space="preserve"> </w:t>
      </w:r>
      <w:r>
        <w:t xml:space="preserve">in the navigation bar and select </w:t>
      </w:r>
      <w:r>
        <w:rPr>
          <w:b/>
          <w:bCs/>
        </w:rPr>
        <w:t>Workforce Assumption</w:t>
      </w:r>
      <w:r>
        <w:t xml:space="preserve">. </w:t>
      </w:r>
    </w:p>
    <w:p w:rsidRPr="00347DEE" w:rsidR="00347DEE" w:rsidP="007D694F" w:rsidRDefault="00510203" w14:paraId="5E2290ED" w14:textId="69716647">
      <w:pPr>
        <w:rPr>
          <w:b/>
          <w:bCs/>
        </w:rPr>
      </w:pPr>
      <w:r>
        <w:rPr>
          <w:b/>
          <w:bCs/>
          <w:noProof/>
        </w:rPr>
        <w:drawing>
          <wp:inline distT="0" distB="0" distL="0" distR="0" wp14:anchorId="3E6D8EC8" wp14:editId="0E6DA1EB">
            <wp:extent cx="4608576" cy="1810512"/>
            <wp:effectExtent l="19050" t="19050" r="20955" b="18415"/>
            <wp:docPr id="31" name="Picture 31" descr="Graphical user interface, text,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Graphical user interface, text, application, chat or text message&#10;&#10;Description automatically generated"/>
                    <pic:cNvPicPr/>
                  </pic:nvPicPr>
                  <pic:blipFill>
                    <a:blip r:embed="rId54">
                      <a:extLst>
                        <a:ext uri="{28A0092B-C50C-407E-A947-70E740481C1C}">
                          <a14:useLocalDpi xmlns:a14="http://schemas.microsoft.com/office/drawing/2010/main" val="0"/>
                        </a:ext>
                      </a:extLst>
                    </a:blip>
                    <a:stretch>
                      <a:fillRect/>
                    </a:stretch>
                  </pic:blipFill>
                  <pic:spPr>
                    <a:xfrm>
                      <a:off x="0" y="0"/>
                      <a:ext cx="4608576" cy="1810512"/>
                    </a:xfrm>
                    <a:prstGeom prst="rect">
                      <a:avLst/>
                    </a:prstGeom>
                    <a:ln>
                      <a:solidFill>
                        <a:schemeClr val="bg2">
                          <a:lumMod val="90000"/>
                        </a:schemeClr>
                      </a:solidFill>
                    </a:ln>
                  </pic:spPr>
                </pic:pic>
              </a:graphicData>
            </a:graphic>
          </wp:inline>
        </w:drawing>
      </w:r>
    </w:p>
    <w:p w:rsidR="00411D07" w:rsidP="007D694F" w:rsidRDefault="00411D07" w14:paraId="23E1901D" w14:textId="77777777"/>
    <w:p w:rsidRPr="00D703B6" w:rsidR="004414AB" w:rsidP="004414AB" w:rsidRDefault="004414AB" w14:paraId="5BBFFAFD" w14:textId="77777777">
      <w:pPr>
        <w:rPr>
          <w:b/>
          <w:bCs/>
        </w:rPr>
      </w:pPr>
      <w:r>
        <w:rPr>
          <w:b/>
          <w:bCs/>
        </w:rPr>
        <w:t>Definition</w:t>
      </w:r>
    </w:p>
    <w:tbl>
      <w:tblPr>
        <w:tblStyle w:val="TableGrid"/>
        <w:tblW w:w="0" w:type="auto"/>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2605"/>
        <w:gridCol w:w="6745"/>
      </w:tblGrid>
      <w:tr w:rsidR="004414AB" w:rsidTr="004670A3" w14:paraId="036E5F2F" w14:textId="77777777">
        <w:tc>
          <w:tcPr>
            <w:tcW w:w="2605" w:type="dxa"/>
          </w:tcPr>
          <w:p w:rsidRPr="0029671D" w:rsidR="004414AB" w:rsidP="004670A3" w:rsidRDefault="004414AB" w14:paraId="6F0C9659" w14:textId="77777777">
            <w:r w:rsidRPr="0029671D">
              <w:t>Filters</w:t>
            </w:r>
          </w:p>
        </w:tc>
        <w:tc>
          <w:tcPr>
            <w:tcW w:w="6745" w:type="dxa"/>
          </w:tcPr>
          <w:p w:rsidR="004414AB" w:rsidP="002F3358" w:rsidRDefault="002F3358" w14:paraId="5E1269B6" w14:textId="6035C68B">
            <w:pPr>
              <w:pStyle w:val="ListParagraph"/>
              <w:numPr>
                <w:ilvl w:val="0"/>
                <w:numId w:val="23"/>
              </w:numPr>
              <w:ind w:left="436"/>
            </w:pPr>
            <w:r>
              <w:t>Location</w:t>
            </w:r>
          </w:p>
        </w:tc>
      </w:tr>
      <w:tr w:rsidR="004414AB" w:rsidTr="004670A3" w14:paraId="2D152CEB" w14:textId="77777777">
        <w:tc>
          <w:tcPr>
            <w:tcW w:w="2605" w:type="dxa"/>
          </w:tcPr>
          <w:p w:rsidRPr="0029671D" w:rsidR="004414AB" w:rsidP="004670A3" w:rsidRDefault="004414AB" w14:paraId="3C464F6A" w14:textId="77777777">
            <w:r w:rsidRPr="0029671D">
              <w:t>Form Input(s)</w:t>
            </w:r>
          </w:p>
        </w:tc>
        <w:tc>
          <w:tcPr>
            <w:tcW w:w="6745" w:type="dxa"/>
          </w:tcPr>
          <w:p w:rsidR="004414AB" w:rsidP="002F3358" w:rsidRDefault="00E06A23" w14:paraId="7D908A43" w14:textId="3D608523">
            <w:pPr>
              <w:pStyle w:val="ListParagraph"/>
              <w:numPr>
                <w:ilvl w:val="0"/>
                <w:numId w:val="23"/>
              </w:numPr>
              <w:ind w:left="436"/>
            </w:pPr>
            <w:r>
              <w:t>Amount per month (in local currency)</w:t>
            </w:r>
          </w:p>
        </w:tc>
      </w:tr>
      <w:tr w:rsidR="004414AB" w:rsidTr="004670A3" w14:paraId="22287418" w14:textId="77777777">
        <w:tc>
          <w:tcPr>
            <w:tcW w:w="2605" w:type="dxa"/>
          </w:tcPr>
          <w:p w:rsidRPr="0029671D" w:rsidR="004414AB" w:rsidP="004670A3" w:rsidRDefault="004414AB" w14:paraId="20690186" w14:textId="77777777">
            <w:r w:rsidRPr="0029671D">
              <w:t>Assumption Input(s)</w:t>
            </w:r>
          </w:p>
        </w:tc>
        <w:tc>
          <w:tcPr>
            <w:tcW w:w="6745" w:type="dxa"/>
          </w:tcPr>
          <w:p w:rsidR="004414AB" w:rsidP="004670A3" w:rsidRDefault="00E06A23" w14:paraId="738DCE18" w14:textId="1B4C788C">
            <w:pPr>
              <w:pStyle w:val="ListParagraph"/>
              <w:numPr>
                <w:ilvl w:val="0"/>
                <w:numId w:val="23"/>
              </w:numPr>
              <w:ind w:left="436"/>
            </w:pPr>
            <w:r>
              <w:t>None</w:t>
            </w:r>
          </w:p>
        </w:tc>
      </w:tr>
      <w:tr w:rsidR="004414AB" w:rsidTr="004670A3" w14:paraId="77B56433" w14:textId="77777777">
        <w:tc>
          <w:tcPr>
            <w:tcW w:w="2605" w:type="dxa"/>
          </w:tcPr>
          <w:p w:rsidRPr="0029671D" w:rsidR="004414AB" w:rsidP="004670A3" w:rsidRDefault="004414AB" w14:paraId="04FA7C7D" w14:textId="77777777">
            <w:r w:rsidRPr="0029671D">
              <w:t>Calculated Result(s)</w:t>
            </w:r>
          </w:p>
        </w:tc>
        <w:tc>
          <w:tcPr>
            <w:tcW w:w="6745" w:type="dxa"/>
          </w:tcPr>
          <w:p w:rsidR="004414AB" w:rsidP="004670A3" w:rsidRDefault="00DA3870" w14:paraId="18866AA1" w14:textId="61D4B9B6">
            <w:pPr>
              <w:pStyle w:val="ListParagraph"/>
              <w:numPr>
                <w:ilvl w:val="0"/>
                <w:numId w:val="23"/>
              </w:numPr>
              <w:ind w:left="436"/>
            </w:pPr>
            <w:r>
              <w:t>None</w:t>
            </w:r>
          </w:p>
        </w:tc>
      </w:tr>
      <w:tr w:rsidR="004414AB" w:rsidTr="004670A3" w14:paraId="3C25ADE6" w14:textId="77777777">
        <w:tc>
          <w:tcPr>
            <w:tcW w:w="2605" w:type="dxa"/>
          </w:tcPr>
          <w:p w:rsidRPr="0029671D" w:rsidR="004414AB" w:rsidP="004670A3" w:rsidRDefault="004414AB" w14:paraId="04D1DDD6" w14:textId="77777777">
            <w:r w:rsidRPr="0029671D">
              <w:t>Report(s)</w:t>
            </w:r>
          </w:p>
        </w:tc>
        <w:tc>
          <w:tcPr>
            <w:tcW w:w="6745" w:type="dxa"/>
          </w:tcPr>
          <w:p w:rsidR="004414AB" w:rsidP="004670A3" w:rsidRDefault="004414AB" w14:paraId="0237FE0A" w14:textId="77777777">
            <w:pPr>
              <w:pStyle w:val="ListParagraph"/>
              <w:numPr>
                <w:ilvl w:val="0"/>
                <w:numId w:val="23"/>
              </w:numPr>
              <w:ind w:left="436"/>
            </w:pPr>
            <w:r>
              <w:t>Profit and Loss</w:t>
            </w:r>
          </w:p>
          <w:p w:rsidR="004414AB" w:rsidP="004670A3" w:rsidRDefault="004414AB" w14:paraId="391967F3" w14:textId="77777777">
            <w:pPr>
              <w:pStyle w:val="ListParagraph"/>
              <w:numPr>
                <w:ilvl w:val="0"/>
                <w:numId w:val="23"/>
              </w:numPr>
              <w:ind w:left="436"/>
            </w:pPr>
            <w:r>
              <w:t>Sales PnL</w:t>
            </w:r>
          </w:p>
          <w:p w:rsidR="004414AB" w:rsidP="004670A3" w:rsidRDefault="004414AB" w14:paraId="1EB5B677" w14:textId="77777777">
            <w:pPr>
              <w:pStyle w:val="ListParagraph"/>
              <w:numPr>
                <w:ilvl w:val="0"/>
                <w:numId w:val="23"/>
              </w:numPr>
              <w:ind w:left="436"/>
            </w:pPr>
            <w:r>
              <w:t>Workforce Summary</w:t>
            </w:r>
          </w:p>
        </w:tc>
      </w:tr>
    </w:tbl>
    <w:p w:rsidR="00411D07" w:rsidP="00411D07" w:rsidRDefault="00411D07" w14:paraId="3DB3A505" w14:textId="77777777"/>
    <w:p w:rsidR="00411D07" w:rsidP="00411D07" w:rsidRDefault="00411D07" w14:paraId="550BF461" w14:textId="66816866">
      <w:pPr>
        <w:rPr>
          <w:b/>
          <w:bCs/>
        </w:rPr>
      </w:pPr>
      <w:r>
        <w:rPr>
          <w:b/>
          <w:bCs/>
        </w:rPr>
        <w:t>Add Level</w:t>
      </w:r>
    </w:p>
    <w:p w:rsidR="00BF21F1" w:rsidP="00BF21F1" w:rsidRDefault="00411D07" w14:paraId="58CD270A" w14:textId="27477B98">
      <w:pPr>
        <w:pStyle w:val="ListParagraph"/>
        <w:numPr>
          <w:ilvl w:val="0"/>
          <w:numId w:val="41"/>
        </w:numPr>
      </w:pPr>
      <w:r>
        <w:t>Select</w:t>
      </w:r>
      <w:r w:rsidR="004A4585">
        <w:t xml:space="preserve"> a </w:t>
      </w:r>
      <w:r w:rsidR="00E111C6">
        <w:t>location</w:t>
      </w:r>
      <w:r w:rsidR="004A4585">
        <w:t>.</w:t>
      </w:r>
    </w:p>
    <w:p w:rsidR="00BF21F1" w:rsidP="00BF21F1" w:rsidRDefault="00BF21F1" w14:paraId="475A4597" w14:textId="6225CFC1">
      <w:r>
        <w:rPr>
          <w:noProof/>
        </w:rPr>
        <w:drawing>
          <wp:inline distT="0" distB="0" distL="0" distR="0" wp14:anchorId="5FA01439" wp14:editId="5A54ACAD">
            <wp:extent cx="2086266" cy="866896"/>
            <wp:effectExtent l="19050" t="19050" r="28575" b="28575"/>
            <wp:docPr id="69" name="Picture 6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69" descr="Graphical user interface, application&#10;&#10;Description automatically generated"/>
                    <pic:cNvPicPr/>
                  </pic:nvPicPr>
                  <pic:blipFill>
                    <a:blip r:embed="rId55">
                      <a:extLst>
                        <a:ext uri="{28A0092B-C50C-407E-A947-70E740481C1C}">
                          <a14:useLocalDpi xmlns:a14="http://schemas.microsoft.com/office/drawing/2010/main" val="0"/>
                        </a:ext>
                      </a:extLst>
                    </a:blip>
                    <a:stretch>
                      <a:fillRect/>
                    </a:stretch>
                  </pic:blipFill>
                  <pic:spPr>
                    <a:xfrm>
                      <a:off x="0" y="0"/>
                      <a:ext cx="2086266" cy="866896"/>
                    </a:xfrm>
                    <a:prstGeom prst="rect">
                      <a:avLst/>
                    </a:prstGeom>
                    <a:ln>
                      <a:solidFill>
                        <a:schemeClr val="bg2">
                          <a:lumMod val="90000"/>
                        </a:schemeClr>
                      </a:solidFill>
                    </a:ln>
                  </pic:spPr>
                </pic:pic>
              </a:graphicData>
            </a:graphic>
          </wp:inline>
        </w:drawing>
      </w:r>
    </w:p>
    <w:p w:rsidR="00BF21F1" w:rsidP="00BF21F1" w:rsidRDefault="00BF21F1" w14:paraId="7A87C0D7" w14:textId="77777777"/>
    <w:p w:rsidR="00612E46" w:rsidP="00626CE9" w:rsidRDefault="00411D07" w14:paraId="30919BFF" w14:textId="0CA12439">
      <w:pPr>
        <w:pStyle w:val="ListParagraph"/>
        <w:numPr>
          <w:ilvl w:val="0"/>
          <w:numId w:val="41"/>
        </w:numPr>
      </w:pPr>
      <w:r>
        <w:t xml:space="preserve"> </w:t>
      </w:r>
      <w:r w:rsidR="00BF21F1">
        <w:t xml:space="preserve">Select </w:t>
      </w:r>
      <w:r>
        <w:rPr>
          <w:b/>
          <w:bCs/>
        </w:rPr>
        <w:t>Add Level</w:t>
      </w:r>
      <w:r>
        <w:t xml:space="preserve">. </w:t>
      </w:r>
    </w:p>
    <w:p w:rsidR="00411D07" w:rsidP="00411D07" w:rsidRDefault="00BF21F1" w14:paraId="36BF2C28" w14:textId="252DB25B">
      <w:r>
        <w:rPr>
          <w:noProof/>
        </w:rPr>
        <w:drawing>
          <wp:inline distT="0" distB="0" distL="0" distR="0" wp14:anchorId="65201763" wp14:editId="54ED7AEC">
            <wp:extent cx="2086266" cy="866896"/>
            <wp:effectExtent l="19050" t="19050" r="28575" b="28575"/>
            <wp:docPr id="70" name="Picture 70"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70" descr="Graphical user interface, application&#10;&#10;Description automatically generated"/>
                    <pic:cNvPicPr/>
                  </pic:nvPicPr>
                  <pic:blipFill>
                    <a:blip r:embed="rId56">
                      <a:extLst>
                        <a:ext uri="{28A0092B-C50C-407E-A947-70E740481C1C}">
                          <a14:useLocalDpi xmlns:a14="http://schemas.microsoft.com/office/drawing/2010/main" val="0"/>
                        </a:ext>
                      </a:extLst>
                    </a:blip>
                    <a:stretch>
                      <a:fillRect/>
                    </a:stretch>
                  </pic:blipFill>
                  <pic:spPr>
                    <a:xfrm>
                      <a:off x="0" y="0"/>
                      <a:ext cx="2086266" cy="866896"/>
                    </a:xfrm>
                    <a:prstGeom prst="rect">
                      <a:avLst/>
                    </a:prstGeom>
                    <a:ln>
                      <a:solidFill>
                        <a:schemeClr val="bg2">
                          <a:lumMod val="90000"/>
                        </a:schemeClr>
                      </a:solidFill>
                    </a:ln>
                  </pic:spPr>
                </pic:pic>
              </a:graphicData>
            </a:graphic>
          </wp:inline>
        </w:drawing>
      </w:r>
    </w:p>
    <w:p w:rsidR="00612E46" w:rsidP="00411D07" w:rsidRDefault="00612E46" w14:paraId="3952F4FC" w14:textId="4B5A4CEA"/>
    <w:p w:rsidR="00D50FB6" w:rsidP="00D50FB6" w:rsidRDefault="00180376" w14:paraId="7E74FCA4" w14:textId="3AC080AA">
      <w:pPr>
        <w:pStyle w:val="ListParagraph"/>
        <w:numPr>
          <w:ilvl w:val="0"/>
          <w:numId w:val="41"/>
        </w:numPr>
      </w:pPr>
      <w:r>
        <w:t xml:space="preserve">Select the </w:t>
      </w:r>
      <w:r>
        <w:rPr>
          <w:b/>
          <w:bCs/>
        </w:rPr>
        <w:t xml:space="preserve">Category </w:t>
      </w:r>
      <w:r>
        <w:t xml:space="preserve">to which you want to add the level and enter a name for the level. </w:t>
      </w:r>
    </w:p>
    <w:p w:rsidR="00612E46" w:rsidP="00612E46" w:rsidRDefault="00612E46" w14:paraId="1F89CD8F" w14:textId="2B8BBFCF">
      <w:r>
        <w:rPr>
          <w:noProof/>
        </w:rPr>
        <w:drawing>
          <wp:inline distT="0" distB="0" distL="0" distR="0" wp14:anchorId="2B4A23C5" wp14:editId="2697FF3A">
            <wp:extent cx="4663440" cy="3227832"/>
            <wp:effectExtent l="0" t="0" r="3810" b="0"/>
            <wp:docPr id="48" name="Picture 48"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descr="Graphical user interface, text, application, email&#10;&#10;Description automatically generated"/>
                    <pic:cNvPicPr/>
                  </pic:nvPicPr>
                  <pic:blipFill>
                    <a:blip r:embed="rId57">
                      <a:extLst>
                        <a:ext uri="{28A0092B-C50C-407E-A947-70E740481C1C}">
                          <a14:useLocalDpi xmlns:a14="http://schemas.microsoft.com/office/drawing/2010/main" val="0"/>
                        </a:ext>
                      </a:extLst>
                    </a:blip>
                    <a:stretch>
                      <a:fillRect/>
                    </a:stretch>
                  </pic:blipFill>
                  <pic:spPr>
                    <a:xfrm>
                      <a:off x="0" y="0"/>
                      <a:ext cx="4663440" cy="3227832"/>
                    </a:xfrm>
                    <a:prstGeom prst="rect">
                      <a:avLst/>
                    </a:prstGeom>
                    <a:ln>
                      <a:noFill/>
                    </a:ln>
                  </pic:spPr>
                </pic:pic>
              </a:graphicData>
            </a:graphic>
          </wp:inline>
        </w:drawing>
      </w:r>
    </w:p>
    <w:p w:rsidR="00180376" w:rsidP="00612E46" w:rsidRDefault="00180376" w14:paraId="00B8D391" w14:textId="77777777"/>
    <w:p w:rsidR="00180376" w:rsidP="00180376" w:rsidRDefault="00180376" w14:paraId="0365FB03" w14:textId="6FC8E1AC">
      <w:pPr>
        <w:pStyle w:val="ListParagraph"/>
        <w:numPr>
          <w:ilvl w:val="0"/>
          <w:numId w:val="41"/>
        </w:numPr>
      </w:pPr>
      <w:r>
        <w:t xml:space="preserve">Select </w:t>
      </w:r>
      <w:r>
        <w:rPr>
          <w:b/>
          <w:bCs/>
        </w:rPr>
        <w:t>Run</w:t>
      </w:r>
      <w:r>
        <w:t xml:space="preserve">. </w:t>
      </w:r>
    </w:p>
    <w:p w:rsidR="00180376" w:rsidP="00EF5FEA" w:rsidRDefault="00180376" w14:paraId="28604C2D" w14:textId="77777777"/>
    <w:p w:rsidR="00DE0C8F" w:rsidP="00EF5FEA" w:rsidRDefault="00DE0C8F" w14:paraId="1C532796" w14:textId="4A77D548">
      <w:pPr>
        <w:rPr>
          <w:b/>
          <w:bCs/>
        </w:rPr>
      </w:pPr>
      <w:r>
        <w:rPr>
          <w:b/>
          <w:bCs/>
        </w:rPr>
        <w:t>Rename Level</w:t>
      </w:r>
    </w:p>
    <w:p w:rsidRPr="00FA757F" w:rsidR="00FA757F" w:rsidP="00FA757F" w:rsidRDefault="00FA757F" w14:paraId="44F7AF55" w14:textId="2455A9F6">
      <w:pPr>
        <w:pStyle w:val="ListParagraph"/>
        <w:numPr>
          <w:ilvl w:val="0"/>
          <w:numId w:val="46"/>
        </w:numPr>
      </w:pPr>
      <w:r>
        <w:t xml:space="preserve">Right-click </w:t>
      </w:r>
      <w:r w:rsidR="00A752A0">
        <w:t xml:space="preserve">a </w:t>
      </w:r>
      <w:r w:rsidR="00A752A0">
        <w:rPr>
          <w:b/>
          <w:bCs/>
        </w:rPr>
        <w:t xml:space="preserve">Level </w:t>
      </w:r>
      <w:r w:rsidR="00A752A0">
        <w:t xml:space="preserve">cell and select </w:t>
      </w:r>
      <w:r w:rsidR="00A752A0">
        <w:rPr>
          <w:b/>
          <w:bCs/>
        </w:rPr>
        <w:t>Rename Level</w:t>
      </w:r>
      <w:r w:rsidR="00A752A0">
        <w:t xml:space="preserve">. </w:t>
      </w:r>
    </w:p>
    <w:p w:rsidR="00DE0C8F" w:rsidP="00EF5FEA" w:rsidRDefault="00DE0C8F" w14:paraId="5DD7FB35" w14:textId="73355343">
      <w:pPr>
        <w:rPr>
          <w:b/>
          <w:bCs/>
        </w:rPr>
      </w:pPr>
      <w:r>
        <w:rPr>
          <w:b/>
          <w:bCs/>
          <w:noProof/>
        </w:rPr>
        <w:drawing>
          <wp:inline distT="0" distB="0" distL="0" distR="0" wp14:anchorId="5FC82AF2" wp14:editId="0E32E38F">
            <wp:extent cx="5943600" cy="1858645"/>
            <wp:effectExtent l="19050" t="19050" r="19050" b="27305"/>
            <wp:docPr id="13" name="Picture 1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Graphical user interface, application&#10;&#10;Description automatically generated"/>
                    <pic:cNvPicPr/>
                  </pic:nvPicPr>
                  <pic:blipFill>
                    <a:blip r:embed="rId58">
                      <a:extLst>
                        <a:ext uri="{28A0092B-C50C-407E-A947-70E740481C1C}">
                          <a14:useLocalDpi xmlns:a14="http://schemas.microsoft.com/office/drawing/2010/main" val="0"/>
                        </a:ext>
                      </a:extLst>
                    </a:blip>
                    <a:stretch>
                      <a:fillRect/>
                    </a:stretch>
                  </pic:blipFill>
                  <pic:spPr>
                    <a:xfrm>
                      <a:off x="0" y="0"/>
                      <a:ext cx="5943600" cy="1858645"/>
                    </a:xfrm>
                    <a:prstGeom prst="rect">
                      <a:avLst/>
                    </a:prstGeom>
                    <a:ln>
                      <a:solidFill>
                        <a:schemeClr val="tx2">
                          <a:lumMod val="20000"/>
                          <a:lumOff val="80000"/>
                        </a:schemeClr>
                      </a:solidFill>
                    </a:ln>
                  </pic:spPr>
                </pic:pic>
              </a:graphicData>
            </a:graphic>
          </wp:inline>
        </w:drawing>
      </w:r>
    </w:p>
    <w:p w:rsidR="00DE0C8F" w:rsidP="00EF5FEA" w:rsidRDefault="00DE0C8F" w14:paraId="1E83C1C9" w14:textId="77777777">
      <w:pPr>
        <w:rPr>
          <w:b/>
          <w:bCs/>
        </w:rPr>
      </w:pPr>
    </w:p>
    <w:p w:rsidRPr="00A752A0" w:rsidR="00A752A0" w:rsidP="00A752A0" w:rsidRDefault="00A752A0" w14:paraId="35E276A1" w14:textId="276A6D5D">
      <w:pPr>
        <w:pStyle w:val="ListParagraph"/>
        <w:numPr>
          <w:ilvl w:val="0"/>
          <w:numId w:val="46"/>
        </w:numPr>
      </w:pPr>
      <w:r>
        <w:t xml:space="preserve">Enter the new name in the </w:t>
      </w:r>
      <w:r>
        <w:rPr>
          <w:b/>
          <w:bCs/>
        </w:rPr>
        <w:t xml:space="preserve">Level Name </w:t>
      </w:r>
      <w:r>
        <w:t xml:space="preserve">field. </w:t>
      </w:r>
    </w:p>
    <w:p w:rsidR="00C0585E" w:rsidP="00EF5FEA" w:rsidRDefault="00C0585E" w14:paraId="643CF97D" w14:textId="2450CBB3">
      <w:pPr>
        <w:rPr>
          <w:b/>
          <w:bCs/>
        </w:rPr>
      </w:pPr>
      <w:r>
        <w:rPr>
          <w:b/>
          <w:bCs/>
          <w:noProof/>
        </w:rPr>
        <w:drawing>
          <wp:inline distT="0" distB="0" distL="0" distR="0" wp14:anchorId="4AA35DC8" wp14:editId="2CCA6784">
            <wp:extent cx="3715268" cy="2286319"/>
            <wp:effectExtent l="0" t="0" r="0" b="0"/>
            <wp:docPr id="14" name="Picture 14"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Graphical user interface, text, application, email&#10;&#10;Description automatically generated"/>
                    <pic:cNvPicPr/>
                  </pic:nvPicPr>
                  <pic:blipFill>
                    <a:blip r:embed="rId59">
                      <a:extLst>
                        <a:ext uri="{28A0092B-C50C-407E-A947-70E740481C1C}">
                          <a14:useLocalDpi xmlns:a14="http://schemas.microsoft.com/office/drawing/2010/main" val="0"/>
                        </a:ext>
                      </a:extLst>
                    </a:blip>
                    <a:stretch>
                      <a:fillRect/>
                    </a:stretch>
                  </pic:blipFill>
                  <pic:spPr>
                    <a:xfrm>
                      <a:off x="0" y="0"/>
                      <a:ext cx="3715268" cy="2286319"/>
                    </a:xfrm>
                    <a:prstGeom prst="rect">
                      <a:avLst/>
                    </a:prstGeom>
                  </pic:spPr>
                </pic:pic>
              </a:graphicData>
            </a:graphic>
          </wp:inline>
        </w:drawing>
      </w:r>
    </w:p>
    <w:p w:rsidR="00A752A0" w:rsidP="00EF5FEA" w:rsidRDefault="00A752A0" w14:paraId="444E765A" w14:textId="77777777">
      <w:pPr>
        <w:rPr>
          <w:b/>
          <w:bCs/>
        </w:rPr>
      </w:pPr>
    </w:p>
    <w:p w:rsidRPr="00A752A0" w:rsidR="00FA757F" w:rsidP="00EF5FEA" w:rsidRDefault="00A752A0" w14:paraId="61014B4A" w14:textId="60FA14C8">
      <w:pPr>
        <w:pStyle w:val="ListParagraph"/>
        <w:numPr>
          <w:ilvl w:val="0"/>
          <w:numId w:val="46"/>
        </w:numPr>
      </w:pPr>
      <w:r>
        <w:t xml:space="preserve">Select </w:t>
      </w:r>
      <w:r>
        <w:rPr>
          <w:b/>
          <w:bCs/>
        </w:rPr>
        <w:t xml:space="preserve">Run </w:t>
      </w:r>
      <w:r>
        <w:t xml:space="preserve">(shows result) or </w:t>
      </w:r>
      <w:r>
        <w:rPr>
          <w:b/>
          <w:bCs/>
        </w:rPr>
        <w:t>Run &amp; Close</w:t>
      </w:r>
      <w:r>
        <w:t xml:space="preserve">. </w:t>
      </w:r>
    </w:p>
    <w:p w:rsidR="00FA757F" w:rsidP="00EF5FEA" w:rsidRDefault="00FA757F" w14:paraId="192D40B6" w14:textId="4F0C6A86">
      <w:pPr>
        <w:rPr>
          <w:b/>
          <w:bCs/>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983794"/>
        <w:tblLook w:val="04A0" w:firstRow="1" w:lastRow="0" w:firstColumn="1" w:lastColumn="0" w:noHBand="0" w:noVBand="1"/>
      </w:tblPr>
      <w:tblGrid>
        <w:gridCol w:w="9350"/>
      </w:tblGrid>
      <w:tr w:rsidRPr="00D57280" w:rsidR="00FB486B" w:rsidTr="00A752A0" w14:paraId="79B4C4F0" w14:textId="77777777">
        <w:trPr>
          <w:trHeight w:val="864"/>
        </w:trPr>
        <w:tc>
          <w:tcPr>
            <w:tcW w:w="9350" w:type="dxa"/>
            <w:shd w:val="clear" w:color="auto" w:fill="CAEBFC" w:themeFill="accent1" w:themeFillTint="33"/>
            <w:vAlign w:val="center"/>
          </w:tcPr>
          <w:p w:rsidRPr="00D57280" w:rsidR="00FB486B" w:rsidRDefault="00FB486B" w14:paraId="175D849A" w14:textId="1C6562D2">
            <w:pPr>
              <w:rPr>
                <w:b/>
                <w:bCs/>
                <w:color w:val="FFFFFF" w:themeColor="background1"/>
              </w:rPr>
            </w:pPr>
            <w:r w:rsidRPr="00C0174F">
              <w:rPr>
                <w:b/>
                <w:bCs/>
              </w:rPr>
              <w:t xml:space="preserve">TIP: </w:t>
            </w:r>
            <w:r w:rsidR="00A752A0">
              <w:t xml:space="preserve">You can quickly switch between </w:t>
            </w:r>
            <w:r w:rsidR="00A752A0">
              <w:rPr>
                <w:b/>
                <w:bCs/>
              </w:rPr>
              <w:t xml:space="preserve">Rename Level </w:t>
            </w:r>
            <w:r w:rsidR="00A752A0">
              <w:t xml:space="preserve">and </w:t>
            </w:r>
            <w:r w:rsidR="00A752A0">
              <w:rPr>
                <w:b/>
                <w:bCs/>
              </w:rPr>
              <w:t xml:space="preserve">Delete Level </w:t>
            </w:r>
            <w:r w:rsidR="00A752A0">
              <w:t>by using the dropdown</w:t>
            </w:r>
            <w:r w:rsidR="009335FF">
              <w:t xml:space="preserve">. </w:t>
            </w:r>
          </w:p>
        </w:tc>
      </w:tr>
    </w:tbl>
    <w:p w:rsidR="00DE0C8F" w:rsidP="00EF5FEA" w:rsidRDefault="00DE0C8F" w14:paraId="11A3CBF7" w14:textId="77777777">
      <w:pPr>
        <w:rPr>
          <w:b/>
          <w:bCs/>
        </w:rPr>
      </w:pPr>
    </w:p>
    <w:p w:rsidR="00DE0C8F" w:rsidP="00EF5FEA" w:rsidRDefault="00DE0C8F" w14:paraId="4F38C8FB" w14:textId="003DC8F6">
      <w:pPr>
        <w:rPr>
          <w:b/>
          <w:bCs/>
        </w:rPr>
      </w:pPr>
      <w:r>
        <w:rPr>
          <w:b/>
          <w:bCs/>
        </w:rPr>
        <w:t>Delete Level</w:t>
      </w:r>
    </w:p>
    <w:p w:rsidRPr="00FA757F" w:rsidR="0034593F" w:rsidP="0034593F" w:rsidRDefault="00073461" w14:paraId="0903B491" w14:textId="3DDA5FA1">
      <w:pPr>
        <w:pStyle w:val="ListParagraph"/>
        <w:numPr>
          <w:ilvl w:val="0"/>
          <w:numId w:val="47"/>
        </w:numPr>
      </w:pPr>
      <w:r>
        <w:t xml:space="preserve">Right-click </w:t>
      </w:r>
      <w:r w:rsidR="0034593F">
        <w:t xml:space="preserve">a </w:t>
      </w:r>
      <w:r w:rsidR="0034593F">
        <w:rPr>
          <w:b/>
          <w:bCs/>
        </w:rPr>
        <w:t xml:space="preserve">Level </w:t>
      </w:r>
      <w:r w:rsidR="0034593F">
        <w:t xml:space="preserve">cell and select </w:t>
      </w:r>
      <w:r w:rsidR="0034593F">
        <w:rPr>
          <w:b/>
          <w:bCs/>
        </w:rPr>
        <w:t>Delete Level</w:t>
      </w:r>
      <w:r w:rsidR="0034593F">
        <w:t xml:space="preserve">. </w:t>
      </w:r>
    </w:p>
    <w:p w:rsidR="00073461" w:rsidP="0034593F" w:rsidRDefault="0034593F" w14:paraId="3F46C2F2" w14:textId="1BE30C38">
      <w:r>
        <w:rPr>
          <w:noProof/>
        </w:rPr>
        <w:drawing>
          <wp:inline distT="0" distB="0" distL="0" distR="0" wp14:anchorId="705884C0" wp14:editId="6B69A9CD">
            <wp:extent cx="5943600" cy="1858645"/>
            <wp:effectExtent l="19050" t="19050" r="19050" b="27305"/>
            <wp:docPr id="15" name="Picture 15"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Graphical user interface, application&#10;&#10;Description automatically generated"/>
                    <pic:cNvPicPr/>
                  </pic:nvPicPr>
                  <pic:blipFill>
                    <a:blip r:embed="rId60">
                      <a:extLst>
                        <a:ext uri="{28A0092B-C50C-407E-A947-70E740481C1C}">
                          <a14:useLocalDpi xmlns:a14="http://schemas.microsoft.com/office/drawing/2010/main" val="0"/>
                        </a:ext>
                      </a:extLst>
                    </a:blip>
                    <a:stretch>
                      <a:fillRect/>
                    </a:stretch>
                  </pic:blipFill>
                  <pic:spPr>
                    <a:xfrm>
                      <a:off x="0" y="0"/>
                      <a:ext cx="5943600" cy="1858645"/>
                    </a:xfrm>
                    <a:prstGeom prst="rect">
                      <a:avLst/>
                    </a:prstGeom>
                    <a:ln>
                      <a:solidFill>
                        <a:schemeClr val="tx2">
                          <a:lumMod val="20000"/>
                          <a:lumOff val="80000"/>
                        </a:schemeClr>
                      </a:solidFill>
                    </a:ln>
                  </pic:spPr>
                </pic:pic>
              </a:graphicData>
            </a:graphic>
          </wp:inline>
        </w:drawing>
      </w:r>
    </w:p>
    <w:p w:rsidR="0034593F" w:rsidP="0034593F" w:rsidRDefault="0034593F" w14:paraId="64DFB55B" w14:textId="77777777"/>
    <w:p w:rsidRPr="00A752A0" w:rsidR="0034593F" w:rsidP="0034593F" w:rsidRDefault="0034593F" w14:paraId="3AA0F557" w14:textId="07D3C91D">
      <w:pPr>
        <w:pStyle w:val="ListParagraph"/>
        <w:numPr>
          <w:ilvl w:val="0"/>
          <w:numId w:val="47"/>
        </w:numPr>
      </w:pPr>
      <w:r>
        <w:t xml:space="preserve">Select </w:t>
      </w:r>
      <w:r w:rsidRPr="0034593F">
        <w:rPr>
          <w:b/>
          <w:bCs/>
        </w:rPr>
        <w:t xml:space="preserve">Run </w:t>
      </w:r>
      <w:r>
        <w:t xml:space="preserve">(shows result) or </w:t>
      </w:r>
      <w:r w:rsidRPr="0034593F">
        <w:rPr>
          <w:b/>
          <w:bCs/>
        </w:rPr>
        <w:t>Run &amp; Close</w:t>
      </w:r>
      <w:r>
        <w:t xml:space="preserve">. </w:t>
      </w:r>
    </w:p>
    <w:p w:rsidR="0034593F" w:rsidP="0034593F" w:rsidRDefault="0034593F" w14:paraId="4C427248" w14:textId="7F3E6F73">
      <w:r>
        <w:rPr>
          <w:noProof/>
        </w:rPr>
        <w:drawing>
          <wp:inline distT="0" distB="0" distL="0" distR="0" wp14:anchorId="194696ED" wp14:editId="4C5F59E4">
            <wp:extent cx="3715268" cy="2286319"/>
            <wp:effectExtent l="0" t="0" r="0" b="0"/>
            <wp:docPr id="16" name="Picture 16"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Graphical user interface, text, application, email&#10;&#10;Description automatically generated"/>
                    <pic:cNvPicPr/>
                  </pic:nvPicPr>
                  <pic:blipFill>
                    <a:blip r:embed="rId61">
                      <a:extLst>
                        <a:ext uri="{28A0092B-C50C-407E-A947-70E740481C1C}">
                          <a14:useLocalDpi xmlns:a14="http://schemas.microsoft.com/office/drawing/2010/main" val="0"/>
                        </a:ext>
                      </a:extLst>
                    </a:blip>
                    <a:stretch>
                      <a:fillRect/>
                    </a:stretch>
                  </pic:blipFill>
                  <pic:spPr>
                    <a:xfrm>
                      <a:off x="0" y="0"/>
                      <a:ext cx="3715268" cy="2286319"/>
                    </a:xfrm>
                    <a:prstGeom prst="rect">
                      <a:avLst/>
                    </a:prstGeom>
                  </pic:spPr>
                </pic:pic>
              </a:graphicData>
            </a:graphic>
          </wp:inline>
        </w:drawing>
      </w:r>
    </w:p>
    <w:p w:rsidRPr="00DE0C8F" w:rsidR="00A752A0" w:rsidP="00073461" w:rsidRDefault="00A752A0" w14:paraId="2EE37A93" w14:textId="7F0CA22A"/>
    <w:p w:rsidR="00EF5FEA" w:rsidP="007906A1" w:rsidRDefault="00F74E86" w14:paraId="76C69242" w14:textId="0C46A5B9">
      <w:pPr>
        <w:pStyle w:val="Heading3"/>
      </w:pPr>
      <w:r>
        <w:t xml:space="preserve"> </w:t>
      </w:r>
      <w:bookmarkStart w:name="_Toc116972330" w:id="56"/>
      <w:r>
        <w:t>Other</w:t>
      </w:r>
      <w:bookmarkEnd w:id="56"/>
    </w:p>
    <w:p w:rsidRPr="00F74E86" w:rsidR="002811D3" w:rsidP="00F74E86" w:rsidRDefault="00F74E86" w14:paraId="681DE3E2" w14:textId="3E25BF9F">
      <w:r>
        <w:t xml:space="preserve">The </w:t>
      </w:r>
      <w:r>
        <w:rPr>
          <w:b/>
          <w:bCs/>
        </w:rPr>
        <w:t xml:space="preserve">Other </w:t>
      </w:r>
      <w:r w:rsidR="006F22A9">
        <w:t>Section</w:t>
      </w:r>
      <w:r>
        <w:t xml:space="preserve"> is reserved for </w:t>
      </w:r>
      <w:r w:rsidR="002811D3">
        <w:t>any other income and expenses</w:t>
      </w:r>
      <w:r w:rsidR="00226CD9">
        <w:t xml:space="preserve"> that isn’t covered in the rest of the planning areas. </w:t>
      </w:r>
      <w:r w:rsidR="002811D3">
        <w:t xml:space="preserve"> </w:t>
      </w:r>
    </w:p>
    <w:p w:rsidR="00411D07" w:rsidP="007D694F" w:rsidRDefault="00411D07" w14:paraId="20FF90BF" w14:textId="439EB59C"/>
    <w:p w:rsidR="003F3498" w:rsidP="007D694F" w:rsidRDefault="003F3498" w14:paraId="27421555" w14:textId="7F6A23ED">
      <w:pPr>
        <w:rPr>
          <w:b/>
          <w:bCs/>
        </w:rPr>
      </w:pPr>
      <w:r>
        <w:rPr>
          <w:b/>
          <w:bCs/>
        </w:rPr>
        <w:t>Page</w:t>
      </w:r>
    </w:p>
    <w:p w:rsidRPr="003F3498" w:rsidR="003F3498" w:rsidP="003F3498" w:rsidRDefault="003F3498" w14:paraId="309420B5" w14:textId="29537A0B">
      <w:pPr>
        <w:pStyle w:val="ListParagraph"/>
        <w:numPr>
          <w:ilvl w:val="0"/>
          <w:numId w:val="39"/>
        </w:numPr>
        <w:rPr>
          <w:b/>
          <w:bCs/>
        </w:rPr>
      </w:pPr>
      <w:r>
        <w:t>Other Income and Expenses</w:t>
      </w:r>
    </w:p>
    <w:p w:rsidR="003F3498" w:rsidP="003F3498" w:rsidRDefault="003F3498" w14:paraId="2DD6E836" w14:textId="77777777">
      <w:pPr>
        <w:rPr>
          <w:b/>
          <w:bCs/>
        </w:rPr>
      </w:pPr>
    </w:p>
    <w:p w:rsidR="003F3498" w:rsidP="003F3498" w:rsidRDefault="003F3498" w14:paraId="3860E3E0" w14:textId="2FE370BE">
      <w:pPr>
        <w:pStyle w:val="Heading4"/>
        <w:numPr>
          <w:ilvl w:val="0"/>
          <w:numId w:val="0"/>
        </w:numPr>
        <w:ind w:left="720" w:hanging="720"/>
      </w:pPr>
      <w:r>
        <w:t>2.7.1 Other Income and Expenses</w:t>
      </w:r>
    </w:p>
    <w:p w:rsidR="003F3498" w:rsidP="003F3498" w:rsidRDefault="003F3498" w14:paraId="557B5D7C" w14:textId="78C845A1">
      <w:r>
        <w:t xml:space="preserve">The </w:t>
      </w:r>
      <w:r>
        <w:rPr>
          <w:b/>
          <w:bCs/>
        </w:rPr>
        <w:t xml:space="preserve">Other Income and Expenses </w:t>
      </w:r>
      <w:r>
        <w:t xml:space="preserve">Page </w:t>
      </w:r>
      <w:r w:rsidR="004B6C4D">
        <w:t xml:space="preserve">allows users to </w:t>
      </w:r>
      <w:r w:rsidR="00C01192">
        <w:t xml:space="preserve">post any other income and expenses by department. </w:t>
      </w:r>
    </w:p>
    <w:p w:rsidRPr="003F3498" w:rsidR="003F3498" w:rsidP="003F3498" w:rsidRDefault="003F3498" w14:paraId="735BCFC2" w14:textId="77777777"/>
    <w:p w:rsidR="00CD3BA9" w:rsidP="007D694F" w:rsidRDefault="00CD3BA9" w14:paraId="05F34227" w14:textId="2A92F867">
      <w:pPr>
        <w:rPr>
          <w:b/>
          <w:bCs/>
        </w:rPr>
      </w:pPr>
      <w:r>
        <w:rPr>
          <w:b/>
          <w:bCs/>
        </w:rPr>
        <w:t>Path to Page</w:t>
      </w:r>
    </w:p>
    <w:p w:rsidRPr="0026453D" w:rsidR="0026453D" w:rsidP="007D694F" w:rsidRDefault="0026453D" w14:paraId="67109FC2" w14:textId="1E9D4066">
      <w:r>
        <w:t xml:space="preserve">Hover over </w:t>
      </w:r>
      <w:r>
        <w:rPr>
          <w:b/>
          <w:bCs/>
        </w:rPr>
        <w:t>O</w:t>
      </w:r>
      <w:r w:rsidR="00510203">
        <w:rPr>
          <w:b/>
          <w:bCs/>
        </w:rPr>
        <w:t>ther</w:t>
      </w:r>
      <w:r>
        <w:rPr>
          <w:b/>
          <w:bCs/>
        </w:rPr>
        <w:t xml:space="preserve"> </w:t>
      </w:r>
      <w:r>
        <w:t xml:space="preserve">in the navigation bar and select </w:t>
      </w:r>
      <w:r>
        <w:rPr>
          <w:b/>
          <w:bCs/>
        </w:rPr>
        <w:t>Other Income and Expenses</w:t>
      </w:r>
      <w:r>
        <w:t xml:space="preserve">. </w:t>
      </w:r>
    </w:p>
    <w:p w:rsidR="00C01192" w:rsidP="007D694F" w:rsidRDefault="00510203" w14:paraId="220C8DA8" w14:textId="620F85B9">
      <w:pPr>
        <w:rPr>
          <w:b/>
          <w:bCs/>
        </w:rPr>
      </w:pPr>
      <w:r>
        <w:rPr>
          <w:b/>
          <w:bCs/>
          <w:noProof/>
        </w:rPr>
        <w:drawing>
          <wp:inline distT="0" distB="0" distL="0" distR="0" wp14:anchorId="0889F505" wp14:editId="05E1FE95">
            <wp:extent cx="5001768" cy="850392"/>
            <wp:effectExtent l="19050" t="19050" r="27940" b="26035"/>
            <wp:docPr id="32" name="Picture 32" descr="Graphical user interface,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Graphical user interface, application, Word&#10;&#10;Description automatically generated"/>
                    <pic:cNvPicPr/>
                  </pic:nvPicPr>
                  <pic:blipFill>
                    <a:blip r:embed="rId62">
                      <a:extLst>
                        <a:ext uri="{28A0092B-C50C-407E-A947-70E740481C1C}">
                          <a14:useLocalDpi xmlns:a14="http://schemas.microsoft.com/office/drawing/2010/main" val="0"/>
                        </a:ext>
                      </a:extLst>
                    </a:blip>
                    <a:stretch>
                      <a:fillRect/>
                    </a:stretch>
                  </pic:blipFill>
                  <pic:spPr>
                    <a:xfrm>
                      <a:off x="0" y="0"/>
                      <a:ext cx="5001768" cy="850392"/>
                    </a:xfrm>
                    <a:prstGeom prst="rect">
                      <a:avLst/>
                    </a:prstGeom>
                    <a:ln>
                      <a:solidFill>
                        <a:schemeClr val="bg2">
                          <a:lumMod val="90000"/>
                        </a:schemeClr>
                      </a:solidFill>
                    </a:ln>
                  </pic:spPr>
                </pic:pic>
              </a:graphicData>
            </a:graphic>
          </wp:inline>
        </w:drawing>
      </w:r>
    </w:p>
    <w:p w:rsidR="00455C00" w:rsidP="007D694F" w:rsidRDefault="00455C00" w14:paraId="211FB030" w14:textId="45BA251D">
      <w:pPr>
        <w:rPr>
          <w:b/>
          <w:bCs/>
        </w:rPr>
      </w:pPr>
    </w:p>
    <w:p w:rsidRPr="00D703B6" w:rsidR="00E866DC" w:rsidP="00E866DC" w:rsidRDefault="00E866DC" w14:paraId="2DED2C61" w14:textId="77777777">
      <w:pPr>
        <w:rPr>
          <w:b/>
          <w:bCs/>
        </w:rPr>
      </w:pPr>
      <w:r>
        <w:rPr>
          <w:b/>
          <w:bCs/>
        </w:rPr>
        <w:t>Definition</w:t>
      </w:r>
    </w:p>
    <w:tbl>
      <w:tblPr>
        <w:tblStyle w:val="TableGrid"/>
        <w:tblW w:w="0" w:type="auto"/>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2605"/>
        <w:gridCol w:w="6745"/>
      </w:tblGrid>
      <w:tr w:rsidR="00E866DC" w:rsidTr="004670A3" w14:paraId="1EA52226" w14:textId="77777777">
        <w:tc>
          <w:tcPr>
            <w:tcW w:w="2605" w:type="dxa"/>
          </w:tcPr>
          <w:p w:rsidRPr="0029671D" w:rsidR="00E866DC" w:rsidP="004670A3" w:rsidRDefault="00E866DC" w14:paraId="7ECC496B" w14:textId="77777777">
            <w:r w:rsidRPr="0029671D">
              <w:t>Filters</w:t>
            </w:r>
          </w:p>
        </w:tc>
        <w:tc>
          <w:tcPr>
            <w:tcW w:w="6745" w:type="dxa"/>
          </w:tcPr>
          <w:p w:rsidR="00E866DC" w:rsidP="004670A3" w:rsidRDefault="00E866DC" w14:paraId="7E29994F" w14:textId="77777777">
            <w:pPr>
              <w:pStyle w:val="ListParagraph"/>
              <w:numPr>
                <w:ilvl w:val="0"/>
                <w:numId w:val="23"/>
              </w:numPr>
              <w:ind w:left="436"/>
            </w:pPr>
            <w:r>
              <w:t>Fiscal Year</w:t>
            </w:r>
          </w:p>
          <w:p w:rsidR="00E866DC" w:rsidP="004670A3" w:rsidRDefault="00E866DC" w14:paraId="1CEB6D41" w14:textId="77777777">
            <w:pPr>
              <w:pStyle w:val="ListParagraph"/>
              <w:numPr>
                <w:ilvl w:val="0"/>
                <w:numId w:val="23"/>
              </w:numPr>
              <w:ind w:left="436"/>
            </w:pPr>
            <w:r>
              <w:t>Scenario</w:t>
            </w:r>
          </w:p>
          <w:p w:rsidR="00E866DC" w:rsidP="004670A3" w:rsidRDefault="00554B7A" w14:paraId="38AE43C2" w14:textId="77777777">
            <w:pPr>
              <w:pStyle w:val="ListParagraph"/>
              <w:numPr>
                <w:ilvl w:val="0"/>
                <w:numId w:val="23"/>
              </w:numPr>
              <w:ind w:left="436"/>
            </w:pPr>
            <w:r>
              <w:t>Location</w:t>
            </w:r>
          </w:p>
          <w:p w:rsidR="00554B7A" w:rsidP="004670A3" w:rsidRDefault="00554B7A" w14:paraId="0ECB0C57" w14:textId="0CA39F8B">
            <w:pPr>
              <w:pStyle w:val="ListParagraph"/>
              <w:numPr>
                <w:ilvl w:val="0"/>
                <w:numId w:val="23"/>
              </w:numPr>
              <w:ind w:left="436"/>
            </w:pPr>
            <w:r>
              <w:t>Department</w:t>
            </w:r>
          </w:p>
        </w:tc>
      </w:tr>
      <w:tr w:rsidR="00E866DC" w:rsidTr="004670A3" w14:paraId="2F2AB175" w14:textId="77777777">
        <w:tc>
          <w:tcPr>
            <w:tcW w:w="2605" w:type="dxa"/>
          </w:tcPr>
          <w:p w:rsidRPr="0029671D" w:rsidR="00E866DC" w:rsidP="004670A3" w:rsidRDefault="00E866DC" w14:paraId="401BDCA7" w14:textId="77777777">
            <w:r w:rsidRPr="0029671D">
              <w:t>Form Input(s)</w:t>
            </w:r>
          </w:p>
        </w:tc>
        <w:tc>
          <w:tcPr>
            <w:tcW w:w="6745" w:type="dxa"/>
          </w:tcPr>
          <w:p w:rsidR="00E866DC" w:rsidP="004670A3" w:rsidRDefault="00331E9D" w14:paraId="485080A2" w14:textId="77777777">
            <w:pPr>
              <w:pStyle w:val="ListParagraph"/>
              <w:numPr>
                <w:ilvl w:val="0"/>
                <w:numId w:val="23"/>
              </w:numPr>
              <w:ind w:left="436"/>
            </w:pPr>
            <w:r>
              <w:t>Amount of other income</w:t>
            </w:r>
            <w:r w:rsidR="00254DB3">
              <w:t xml:space="preserve"> (in local currency)</w:t>
            </w:r>
          </w:p>
          <w:p w:rsidR="00254DB3" w:rsidP="004670A3" w:rsidRDefault="00254DB3" w14:paraId="483EE02B" w14:textId="53D75C65">
            <w:pPr>
              <w:pStyle w:val="ListParagraph"/>
              <w:numPr>
                <w:ilvl w:val="0"/>
                <w:numId w:val="23"/>
              </w:numPr>
              <w:ind w:left="436"/>
            </w:pPr>
            <w:r>
              <w:t>Amount of other expenses (</w:t>
            </w:r>
            <w:r w:rsidR="00135149">
              <w:t xml:space="preserve">in local currency) </w:t>
            </w:r>
          </w:p>
        </w:tc>
      </w:tr>
      <w:tr w:rsidR="00E866DC" w:rsidTr="004670A3" w14:paraId="7DF041D5" w14:textId="77777777">
        <w:tc>
          <w:tcPr>
            <w:tcW w:w="2605" w:type="dxa"/>
          </w:tcPr>
          <w:p w:rsidRPr="0029671D" w:rsidR="00E866DC" w:rsidP="004670A3" w:rsidRDefault="00E866DC" w14:paraId="13E69532" w14:textId="77777777">
            <w:r w:rsidRPr="0029671D">
              <w:t>Assumption Input(s)</w:t>
            </w:r>
          </w:p>
        </w:tc>
        <w:tc>
          <w:tcPr>
            <w:tcW w:w="6745" w:type="dxa"/>
          </w:tcPr>
          <w:p w:rsidR="00E866DC" w:rsidP="004670A3" w:rsidRDefault="0054599F" w14:paraId="192A118E" w14:textId="26C11B59">
            <w:pPr>
              <w:pStyle w:val="ListParagraph"/>
              <w:numPr>
                <w:ilvl w:val="0"/>
                <w:numId w:val="23"/>
              </w:numPr>
              <w:ind w:left="436"/>
            </w:pPr>
            <w:r>
              <w:t>None</w:t>
            </w:r>
          </w:p>
        </w:tc>
      </w:tr>
      <w:tr w:rsidR="00E866DC" w:rsidTr="004670A3" w14:paraId="1EEC0968" w14:textId="77777777">
        <w:tc>
          <w:tcPr>
            <w:tcW w:w="2605" w:type="dxa"/>
          </w:tcPr>
          <w:p w:rsidRPr="0029671D" w:rsidR="00E866DC" w:rsidP="004670A3" w:rsidRDefault="00E866DC" w14:paraId="051A9300" w14:textId="77777777">
            <w:r w:rsidRPr="0029671D">
              <w:t>Calculated Result(s)</w:t>
            </w:r>
          </w:p>
        </w:tc>
        <w:tc>
          <w:tcPr>
            <w:tcW w:w="6745" w:type="dxa"/>
          </w:tcPr>
          <w:p w:rsidR="00E866DC" w:rsidP="004670A3" w:rsidRDefault="0054599F" w14:paraId="67861BF9" w14:textId="336424C2">
            <w:pPr>
              <w:pStyle w:val="ListParagraph"/>
              <w:numPr>
                <w:ilvl w:val="0"/>
                <w:numId w:val="23"/>
              </w:numPr>
              <w:ind w:left="436"/>
            </w:pPr>
            <w:r>
              <w:t xml:space="preserve">Other </w:t>
            </w:r>
            <w:r w:rsidR="004670A3">
              <w:t>Income &amp; Expenses (Accounts)</w:t>
            </w:r>
          </w:p>
        </w:tc>
      </w:tr>
      <w:tr w:rsidR="00E866DC" w:rsidTr="004670A3" w14:paraId="5472A11E" w14:textId="77777777">
        <w:tc>
          <w:tcPr>
            <w:tcW w:w="2605" w:type="dxa"/>
          </w:tcPr>
          <w:p w:rsidRPr="0029671D" w:rsidR="00E866DC" w:rsidP="004670A3" w:rsidRDefault="00E866DC" w14:paraId="6031AE79" w14:textId="77777777">
            <w:r w:rsidRPr="0029671D">
              <w:t>Report(s)</w:t>
            </w:r>
          </w:p>
        </w:tc>
        <w:tc>
          <w:tcPr>
            <w:tcW w:w="6745" w:type="dxa"/>
          </w:tcPr>
          <w:p w:rsidR="00E866DC" w:rsidP="004670A3" w:rsidRDefault="00E866DC" w14:paraId="6CFF5409" w14:textId="77777777">
            <w:pPr>
              <w:pStyle w:val="ListParagraph"/>
              <w:numPr>
                <w:ilvl w:val="0"/>
                <w:numId w:val="23"/>
              </w:numPr>
              <w:ind w:left="436"/>
            </w:pPr>
            <w:r>
              <w:t>Profit and Loss</w:t>
            </w:r>
          </w:p>
          <w:p w:rsidR="00E866DC" w:rsidP="004670A3" w:rsidRDefault="00E866DC" w14:paraId="50DD4A27" w14:textId="2CA9E519">
            <w:pPr>
              <w:pStyle w:val="ListParagraph"/>
              <w:numPr>
                <w:ilvl w:val="0"/>
                <w:numId w:val="23"/>
              </w:numPr>
              <w:ind w:left="436"/>
            </w:pPr>
            <w:r>
              <w:t>Sales PnL</w:t>
            </w:r>
          </w:p>
        </w:tc>
      </w:tr>
    </w:tbl>
    <w:p w:rsidR="00455C00" w:rsidP="00455C00" w:rsidRDefault="00455C00" w14:paraId="4B25FE8E" w14:textId="77777777"/>
    <w:p w:rsidR="00AC6F80" w:rsidP="007906A1" w:rsidRDefault="000C6C9B" w14:paraId="2E21E639" w14:textId="02F3F837">
      <w:pPr>
        <w:pStyle w:val="Heading3"/>
      </w:pPr>
      <w:r>
        <w:t xml:space="preserve"> </w:t>
      </w:r>
      <w:bookmarkStart w:name="_Toc116972331" w:id="57"/>
      <w:r w:rsidR="00254D49">
        <w:t>App Assumption</w:t>
      </w:r>
      <w:bookmarkEnd w:id="57"/>
    </w:p>
    <w:p w:rsidR="00254D49" w:rsidP="00254D49" w:rsidRDefault="00254D49" w14:paraId="028E2C58" w14:textId="122428A2">
      <w:r>
        <w:t xml:space="preserve">The </w:t>
      </w:r>
      <w:r>
        <w:rPr>
          <w:b/>
          <w:bCs/>
        </w:rPr>
        <w:t xml:space="preserve">App Assumption </w:t>
      </w:r>
      <w:r w:rsidR="006F22A9">
        <w:t>Section</w:t>
      </w:r>
      <w:r>
        <w:t xml:space="preserve"> contains any fundamental assumptions </w:t>
      </w:r>
      <w:r w:rsidR="0012147C">
        <w:t xml:space="preserve">defining the presentation or structure of the App. </w:t>
      </w:r>
    </w:p>
    <w:p w:rsidR="0012147C" w:rsidP="00254D49" w:rsidRDefault="0012147C" w14:paraId="3584F25B" w14:textId="79788D12"/>
    <w:p w:rsidR="0026453D" w:rsidP="00254D49" w:rsidRDefault="0026453D" w14:paraId="472A6400" w14:textId="3B4AD0CD">
      <w:pPr>
        <w:rPr>
          <w:b/>
          <w:bCs/>
        </w:rPr>
      </w:pPr>
      <w:r>
        <w:rPr>
          <w:b/>
          <w:bCs/>
        </w:rPr>
        <w:t xml:space="preserve">Path to </w:t>
      </w:r>
      <w:r w:rsidR="006F22A9">
        <w:rPr>
          <w:b/>
          <w:bCs/>
        </w:rPr>
        <w:t>Section</w:t>
      </w:r>
    </w:p>
    <w:p w:rsidRPr="00134834" w:rsidR="00134834" w:rsidP="00254D49" w:rsidRDefault="00134834" w14:paraId="2915A4FD" w14:textId="02AA75CE">
      <w:r>
        <w:t xml:space="preserve">Select </w:t>
      </w:r>
      <w:r>
        <w:rPr>
          <w:b/>
          <w:bCs/>
        </w:rPr>
        <w:t>A</w:t>
      </w:r>
      <w:r w:rsidR="00BF21F1">
        <w:rPr>
          <w:b/>
          <w:bCs/>
        </w:rPr>
        <w:t>pp Assumption</w:t>
      </w:r>
      <w:r>
        <w:rPr>
          <w:b/>
          <w:bCs/>
        </w:rPr>
        <w:t xml:space="preserve"> </w:t>
      </w:r>
      <w:r>
        <w:t xml:space="preserve">from the navigation bar. </w:t>
      </w:r>
    </w:p>
    <w:p w:rsidR="00DF388A" w:rsidP="00254D49" w:rsidRDefault="00510203" w14:paraId="15728463" w14:textId="2749C632">
      <w:pPr>
        <w:rPr>
          <w:b/>
          <w:bCs/>
        </w:rPr>
      </w:pPr>
      <w:r>
        <w:rPr>
          <w:b/>
          <w:bCs/>
          <w:noProof/>
        </w:rPr>
        <w:drawing>
          <wp:inline distT="0" distB="0" distL="0" distR="0" wp14:anchorId="54452FAC" wp14:editId="49F0491C">
            <wp:extent cx="4608576" cy="411480"/>
            <wp:effectExtent l="19050" t="19050" r="20955" b="2667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pic:nvPicPr>
                  <pic:blipFill>
                    <a:blip r:embed="rId63">
                      <a:extLst>
                        <a:ext uri="{28A0092B-C50C-407E-A947-70E740481C1C}">
                          <a14:useLocalDpi xmlns:a14="http://schemas.microsoft.com/office/drawing/2010/main" val="0"/>
                        </a:ext>
                      </a:extLst>
                    </a:blip>
                    <a:stretch>
                      <a:fillRect/>
                    </a:stretch>
                  </pic:blipFill>
                  <pic:spPr>
                    <a:xfrm>
                      <a:off x="0" y="0"/>
                      <a:ext cx="4608576" cy="411480"/>
                    </a:xfrm>
                    <a:prstGeom prst="rect">
                      <a:avLst/>
                    </a:prstGeom>
                    <a:ln>
                      <a:solidFill>
                        <a:schemeClr val="bg2">
                          <a:lumMod val="90000"/>
                        </a:schemeClr>
                      </a:solidFill>
                    </a:ln>
                  </pic:spPr>
                </pic:pic>
              </a:graphicData>
            </a:graphic>
          </wp:inline>
        </w:drawing>
      </w:r>
    </w:p>
    <w:p w:rsidR="001324F6" w:rsidP="008125D8" w:rsidRDefault="001324F6" w14:paraId="0D7FBDA7" w14:textId="0F03DEB6"/>
    <w:p w:rsidRPr="001324F6" w:rsidR="001324F6" w:rsidP="007906A1" w:rsidRDefault="001324F6" w14:paraId="723934D7" w14:textId="52F12722">
      <w:pPr>
        <w:pStyle w:val="Heading2"/>
        <w:rPr>
          <w:sz w:val="32"/>
          <w:szCs w:val="32"/>
        </w:rPr>
      </w:pPr>
      <w:bookmarkStart w:name="_Toc84521704" w:id="58"/>
      <w:bookmarkStart w:name="_Toc116972332" w:id="59"/>
      <w:r>
        <w:t>Glossary</w:t>
      </w:r>
      <w:bookmarkEnd w:id="58"/>
      <w:bookmarkEnd w:id="59"/>
    </w:p>
    <w:p w:rsidRPr="001324F6" w:rsidR="001324F6" w:rsidP="008125D8" w:rsidRDefault="001324F6" w14:paraId="2E98CFE6" w14:textId="77777777"/>
    <w:tbl>
      <w:tblPr>
        <w:tblStyle w:val="GridTable1Light"/>
        <w:tblW w:w="9493" w:type="dxa"/>
        <w:tblLook w:val="04A0" w:firstRow="1" w:lastRow="0" w:firstColumn="1" w:lastColumn="0" w:noHBand="0" w:noVBand="1"/>
      </w:tblPr>
      <w:tblGrid>
        <w:gridCol w:w="1573"/>
        <w:gridCol w:w="7920"/>
      </w:tblGrid>
      <w:tr w:rsidRPr="004D4F87" w:rsidR="004D4F87" w:rsidTr="004D4F87" w14:paraId="3F03B6C4" w14:textId="77777777">
        <w:trPr>
          <w:cnfStyle w:val="100000000000" w:firstRow="1" w:lastRow="0" w:firstColumn="0" w:lastColumn="0" w:oddVBand="0" w:evenVBand="0" w:oddHBand="0" w:evenHBand="0" w:firstRowFirstColumn="0" w:firstRowLastColumn="0" w:lastRowFirstColumn="0" w:lastRowLastColumn="0"/>
          <w:trHeight w:val="236"/>
        </w:trPr>
        <w:tc>
          <w:tcPr>
            <w:cnfStyle w:val="001000000000" w:firstRow="0" w:lastRow="0" w:firstColumn="1" w:lastColumn="0" w:oddVBand="0" w:evenVBand="0" w:oddHBand="0" w:evenHBand="0" w:firstRowFirstColumn="0" w:firstRowLastColumn="0" w:lastRowFirstColumn="0" w:lastRowLastColumn="0"/>
            <w:tcW w:w="1573" w:type="dxa"/>
            <w:shd w:val="clear" w:color="auto" w:fill="02679A"/>
          </w:tcPr>
          <w:p w:rsidRPr="004D4F87" w:rsidR="001324F6" w:rsidP="008125D8" w:rsidRDefault="001324F6" w14:paraId="17AD0F80" w14:textId="77777777">
            <w:pPr>
              <w:rPr>
                <w:color w:val="FFFFFF" w:themeColor="background1"/>
              </w:rPr>
            </w:pPr>
            <w:r w:rsidRPr="004D4F87">
              <w:rPr>
                <w:color w:val="FFFFFF" w:themeColor="background1"/>
              </w:rPr>
              <w:t>Term</w:t>
            </w:r>
          </w:p>
        </w:tc>
        <w:tc>
          <w:tcPr>
            <w:tcW w:w="7920" w:type="dxa"/>
            <w:shd w:val="clear" w:color="auto" w:fill="02679A"/>
          </w:tcPr>
          <w:p w:rsidRPr="004D4F87" w:rsidR="001324F6" w:rsidP="008125D8" w:rsidRDefault="001324F6" w14:paraId="65386190" w14:textId="77777777">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4D4F87">
              <w:rPr>
                <w:color w:val="FFFFFF" w:themeColor="background1"/>
              </w:rPr>
              <w:t>Definition</w:t>
            </w:r>
          </w:p>
        </w:tc>
      </w:tr>
      <w:tr w:rsidRPr="005E5A11" w:rsidR="001324F6" w:rsidTr="00250B84" w14:paraId="534F9ACA" w14:textId="77777777">
        <w:trPr>
          <w:trHeight w:val="267"/>
        </w:trPr>
        <w:tc>
          <w:tcPr>
            <w:cnfStyle w:val="001000000000" w:firstRow="0" w:lastRow="0" w:firstColumn="1" w:lastColumn="0" w:oddVBand="0" w:evenVBand="0" w:oddHBand="0" w:evenHBand="0" w:firstRowFirstColumn="0" w:firstRowLastColumn="0" w:lastRowFirstColumn="0" w:lastRowLastColumn="0"/>
            <w:tcW w:w="1573" w:type="dxa"/>
          </w:tcPr>
          <w:p w:rsidRPr="002D57D6" w:rsidR="001324F6" w:rsidP="008125D8" w:rsidRDefault="001324F6" w14:paraId="0C8754CC" w14:textId="07F0E4EB"/>
        </w:tc>
        <w:tc>
          <w:tcPr>
            <w:tcW w:w="7920" w:type="dxa"/>
          </w:tcPr>
          <w:p w:rsidRPr="005E5A11" w:rsidR="001324F6" w:rsidP="008125D8" w:rsidRDefault="001324F6" w14:paraId="3ECCD68C" w14:textId="77777777">
            <w:pPr>
              <w:cnfStyle w:val="000000000000" w:firstRow="0" w:lastRow="0" w:firstColumn="0" w:lastColumn="0" w:oddVBand="0" w:evenVBand="0" w:oddHBand="0" w:evenHBand="0" w:firstRowFirstColumn="0" w:firstRowLastColumn="0" w:lastRowFirstColumn="0" w:lastRowLastColumn="0"/>
            </w:pPr>
          </w:p>
        </w:tc>
      </w:tr>
      <w:tr w:rsidRPr="005E5A11" w:rsidR="001324F6" w:rsidTr="00250B84" w14:paraId="5311C6FF" w14:textId="77777777">
        <w:trPr>
          <w:trHeight w:val="267"/>
        </w:trPr>
        <w:tc>
          <w:tcPr>
            <w:cnfStyle w:val="001000000000" w:firstRow="0" w:lastRow="0" w:firstColumn="1" w:lastColumn="0" w:oddVBand="0" w:evenVBand="0" w:oddHBand="0" w:evenHBand="0" w:firstRowFirstColumn="0" w:firstRowLastColumn="0" w:lastRowFirstColumn="0" w:lastRowLastColumn="0"/>
            <w:tcW w:w="1573" w:type="dxa"/>
          </w:tcPr>
          <w:p w:rsidRPr="002D57D6" w:rsidR="001324F6" w:rsidP="008125D8" w:rsidRDefault="001324F6" w14:paraId="2FF220BC" w14:textId="6A7E3CD7"/>
        </w:tc>
        <w:tc>
          <w:tcPr>
            <w:tcW w:w="7920" w:type="dxa"/>
          </w:tcPr>
          <w:p w:rsidRPr="005E5A11" w:rsidR="001324F6" w:rsidP="008125D8" w:rsidRDefault="001324F6" w14:paraId="76DE8E9B" w14:textId="77777777">
            <w:pPr>
              <w:cnfStyle w:val="000000000000" w:firstRow="0" w:lastRow="0" w:firstColumn="0" w:lastColumn="0" w:oddVBand="0" w:evenVBand="0" w:oddHBand="0" w:evenHBand="0" w:firstRowFirstColumn="0" w:firstRowLastColumn="0" w:lastRowFirstColumn="0" w:lastRowLastColumn="0"/>
            </w:pPr>
          </w:p>
        </w:tc>
      </w:tr>
      <w:tr w:rsidRPr="005E5A11" w:rsidR="001324F6" w:rsidTr="00250B84" w14:paraId="3D89DC8F" w14:textId="77777777">
        <w:trPr>
          <w:trHeight w:val="267"/>
        </w:trPr>
        <w:tc>
          <w:tcPr>
            <w:cnfStyle w:val="001000000000" w:firstRow="0" w:lastRow="0" w:firstColumn="1" w:lastColumn="0" w:oddVBand="0" w:evenVBand="0" w:oddHBand="0" w:evenHBand="0" w:firstRowFirstColumn="0" w:firstRowLastColumn="0" w:lastRowFirstColumn="0" w:lastRowLastColumn="0"/>
            <w:tcW w:w="1573" w:type="dxa"/>
          </w:tcPr>
          <w:p w:rsidRPr="002D57D6" w:rsidR="001324F6" w:rsidP="008125D8" w:rsidRDefault="001324F6" w14:paraId="6C0BF3AF" w14:textId="2C12DB92"/>
        </w:tc>
        <w:tc>
          <w:tcPr>
            <w:tcW w:w="7920" w:type="dxa"/>
          </w:tcPr>
          <w:p w:rsidRPr="005E5A11" w:rsidR="001324F6" w:rsidP="008125D8" w:rsidRDefault="001324F6" w14:paraId="2190729E" w14:textId="77777777">
            <w:pPr>
              <w:cnfStyle w:val="000000000000" w:firstRow="0" w:lastRow="0" w:firstColumn="0" w:lastColumn="0" w:oddVBand="0" w:evenVBand="0" w:oddHBand="0" w:evenHBand="0" w:firstRowFirstColumn="0" w:firstRowLastColumn="0" w:lastRowFirstColumn="0" w:lastRowLastColumn="0"/>
            </w:pPr>
          </w:p>
        </w:tc>
      </w:tr>
      <w:tr w:rsidRPr="005E5A11" w:rsidR="001324F6" w:rsidTr="00250B84" w14:paraId="715721E6" w14:textId="77777777">
        <w:trPr>
          <w:trHeight w:val="267"/>
        </w:trPr>
        <w:tc>
          <w:tcPr>
            <w:cnfStyle w:val="001000000000" w:firstRow="0" w:lastRow="0" w:firstColumn="1" w:lastColumn="0" w:oddVBand="0" w:evenVBand="0" w:oddHBand="0" w:evenHBand="0" w:firstRowFirstColumn="0" w:firstRowLastColumn="0" w:lastRowFirstColumn="0" w:lastRowLastColumn="0"/>
            <w:tcW w:w="1573" w:type="dxa"/>
          </w:tcPr>
          <w:p w:rsidRPr="002D57D6" w:rsidR="001324F6" w:rsidP="008125D8" w:rsidRDefault="001324F6" w14:paraId="6CDF2686" w14:textId="40AFCA5B"/>
        </w:tc>
        <w:tc>
          <w:tcPr>
            <w:tcW w:w="7920" w:type="dxa"/>
          </w:tcPr>
          <w:p w:rsidRPr="005E5A11" w:rsidR="001324F6" w:rsidP="008125D8" w:rsidRDefault="001324F6" w14:paraId="47D5D4F2" w14:textId="77777777">
            <w:pPr>
              <w:cnfStyle w:val="000000000000" w:firstRow="0" w:lastRow="0" w:firstColumn="0" w:lastColumn="0" w:oddVBand="0" w:evenVBand="0" w:oddHBand="0" w:evenHBand="0" w:firstRowFirstColumn="0" w:firstRowLastColumn="0" w:lastRowFirstColumn="0" w:lastRowLastColumn="0"/>
            </w:pPr>
          </w:p>
        </w:tc>
      </w:tr>
      <w:tr w:rsidRPr="005E5A11" w:rsidR="001324F6" w:rsidTr="00250B84" w14:paraId="03EB4CC7" w14:textId="77777777">
        <w:trPr>
          <w:trHeight w:val="267"/>
        </w:trPr>
        <w:tc>
          <w:tcPr>
            <w:cnfStyle w:val="001000000000" w:firstRow="0" w:lastRow="0" w:firstColumn="1" w:lastColumn="0" w:oddVBand="0" w:evenVBand="0" w:oddHBand="0" w:evenHBand="0" w:firstRowFirstColumn="0" w:firstRowLastColumn="0" w:lastRowFirstColumn="0" w:lastRowLastColumn="0"/>
            <w:tcW w:w="1573" w:type="dxa"/>
          </w:tcPr>
          <w:p w:rsidRPr="002D57D6" w:rsidR="001324F6" w:rsidP="008125D8" w:rsidRDefault="001324F6" w14:paraId="36BC7A87" w14:textId="7204E41B"/>
        </w:tc>
        <w:tc>
          <w:tcPr>
            <w:tcW w:w="7920" w:type="dxa"/>
          </w:tcPr>
          <w:p w:rsidRPr="005E5A11" w:rsidR="001324F6" w:rsidP="008125D8" w:rsidRDefault="001324F6" w14:paraId="77B55E30" w14:textId="77777777">
            <w:pPr>
              <w:cnfStyle w:val="000000000000" w:firstRow="0" w:lastRow="0" w:firstColumn="0" w:lastColumn="0" w:oddVBand="0" w:evenVBand="0" w:oddHBand="0" w:evenHBand="0" w:firstRowFirstColumn="0" w:firstRowLastColumn="0" w:lastRowFirstColumn="0" w:lastRowLastColumn="0"/>
            </w:pPr>
          </w:p>
        </w:tc>
      </w:tr>
      <w:tr w:rsidRPr="005E5A11" w:rsidR="001324F6" w:rsidTr="00250B84" w14:paraId="30BD7856" w14:textId="77777777">
        <w:trPr>
          <w:trHeight w:val="267"/>
        </w:trPr>
        <w:tc>
          <w:tcPr>
            <w:cnfStyle w:val="001000000000" w:firstRow="0" w:lastRow="0" w:firstColumn="1" w:lastColumn="0" w:oddVBand="0" w:evenVBand="0" w:oddHBand="0" w:evenHBand="0" w:firstRowFirstColumn="0" w:firstRowLastColumn="0" w:lastRowFirstColumn="0" w:lastRowLastColumn="0"/>
            <w:tcW w:w="1573" w:type="dxa"/>
          </w:tcPr>
          <w:p w:rsidRPr="002D57D6" w:rsidR="001324F6" w:rsidP="008125D8" w:rsidRDefault="001324F6" w14:paraId="74ED3326" w14:textId="0866FD02"/>
        </w:tc>
        <w:tc>
          <w:tcPr>
            <w:tcW w:w="7920" w:type="dxa"/>
          </w:tcPr>
          <w:p w:rsidRPr="005E5A11" w:rsidR="001324F6" w:rsidP="008125D8" w:rsidRDefault="001324F6" w14:paraId="4AD0363C" w14:textId="77777777">
            <w:pPr>
              <w:cnfStyle w:val="000000000000" w:firstRow="0" w:lastRow="0" w:firstColumn="0" w:lastColumn="0" w:oddVBand="0" w:evenVBand="0" w:oddHBand="0" w:evenHBand="0" w:firstRowFirstColumn="0" w:firstRowLastColumn="0" w:lastRowFirstColumn="0" w:lastRowLastColumn="0"/>
            </w:pPr>
          </w:p>
        </w:tc>
      </w:tr>
      <w:tr w:rsidRPr="005E5A11" w:rsidR="001324F6" w:rsidTr="00250B84" w14:paraId="5DDC2728" w14:textId="77777777">
        <w:trPr>
          <w:trHeight w:val="267"/>
        </w:trPr>
        <w:tc>
          <w:tcPr>
            <w:cnfStyle w:val="001000000000" w:firstRow="0" w:lastRow="0" w:firstColumn="1" w:lastColumn="0" w:oddVBand="0" w:evenVBand="0" w:oddHBand="0" w:evenHBand="0" w:firstRowFirstColumn="0" w:firstRowLastColumn="0" w:lastRowFirstColumn="0" w:lastRowLastColumn="0"/>
            <w:tcW w:w="1573" w:type="dxa"/>
          </w:tcPr>
          <w:p w:rsidRPr="002D57D6" w:rsidR="001324F6" w:rsidP="008125D8" w:rsidRDefault="001324F6" w14:paraId="6FBE3B3A" w14:textId="1F407F79"/>
        </w:tc>
        <w:tc>
          <w:tcPr>
            <w:tcW w:w="7920" w:type="dxa"/>
          </w:tcPr>
          <w:p w:rsidRPr="005E5A11" w:rsidR="001324F6" w:rsidP="008125D8" w:rsidRDefault="001324F6" w14:paraId="6FF324EA" w14:textId="77777777">
            <w:pPr>
              <w:cnfStyle w:val="000000000000" w:firstRow="0" w:lastRow="0" w:firstColumn="0" w:lastColumn="0" w:oddVBand="0" w:evenVBand="0" w:oddHBand="0" w:evenHBand="0" w:firstRowFirstColumn="0" w:firstRowLastColumn="0" w:lastRowFirstColumn="0" w:lastRowLastColumn="0"/>
            </w:pPr>
          </w:p>
        </w:tc>
      </w:tr>
      <w:tr w:rsidRPr="005E5A11" w:rsidR="001324F6" w:rsidTr="00250B84" w14:paraId="2014B4D2" w14:textId="77777777">
        <w:trPr>
          <w:trHeight w:val="267"/>
        </w:trPr>
        <w:tc>
          <w:tcPr>
            <w:cnfStyle w:val="001000000000" w:firstRow="0" w:lastRow="0" w:firstColumn="1" w:lastColumn="0" w:oddVBand="0" w:evenVBand="0" w:oddHBand="0" w:evenHBand="0" w:firstRowFirstColumn="0" w:firstRowLastColumn="0" w:lastRowFirstColumn="0" w:lastRowLastColumn="0"/>
            <w:tcW w:w="1573" w:type="dxa"/>
          </w:tcPr>
          <w:p w:rsidRPr="002D57D6" w:rsidR="001324F6" w:rsidP="008125D8" w:rsidRDefault="001324F6" w14:paraId="61D71700" w14:textId="3AC47EC8"/>
        </w:tc>
        <w:tc>
          <w:tcPr>
            <w:tcW w:w="7920" w:type="dxa"/>
          </w:tcPr>
          <w:p w:rsidRPr="005E5A11" w:rsidR="001324F6" w:rsidP="008125D8" w:rsidRDefault="001324F6" w14:paraId="139A434E" w14:textId="77777777">
            <w:pPr>
              <w:cnfStyle w:val="000000000000" w:firstRow="0" w:lastRow="0" w:firstColumn="0" w:lastColumn="0" w:oddVBand="0" w:evenVBand="0" w:oddHBand="0" w:evenHBand="0" w:firstRowFirstColumn="0" w:firstRowLastColumn="0" w:lastRowFirstColumn="0" w:lastRowLastColumn="0"/>
            </w:pPr>
          </w:p>
        </w:tc>
      </w:tr>
    </w:tbl>
    <w:p w:rsidR="001324F6" w:rsidP="008125D8" w:rsidRDefault="001324F6" w14:paraId="02BB9B15" w14:textId="0076A461"/>
    <w:sectPr w:rsidR="001324F6" w:rsidSect="00723C05">
      <w:footerReference w:type="default" r:id="rId64"/>
      <w:pgSz w:w="12240" w:h="15840" w:orient="portrait"/>
      <w:pgMar w:top="1440" w:right="1440" w:bottom="1440" w:left="1440" w:header="720" w:footer="720" w:gutter="0"/>
      <w:pgNumType w:start="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nitials="SWK" w:author="Sae-Won Kim" w:date="2022-07-27T12:02:00Z" w:id="4">
    <w:p w:rsidR="00256445" w:rsidRDefault="00256445" w14:paraId="690300F6" w14:textId="77777777">
      <w:pPr>
        <w:pStyle w:val="CommentText"/>
      </w:pPr>
      <w:r>
        <w:rPr>
          <w:rStyle w:val="CommentReference"/>
        </w:rPr>
        <w:annotationRef/>
      </w:r>
      <w:r>
        <w:t>Add link to company's Kepion instance</w:t>
      </w:r>
    </w:p>
  </w:comment>
  <w:comment w:initials="KH" w:author="Kevin Hsu" w:date="2022-10-05T18:54:00Z" w:id="26">
    <w:p w:rsidR="00590261" w:rsidRDefault="00C3451D" w14:paraId="0EF1C5C2" w14:textId="62876125">
      <w:pPr>
        <w:pStyle w:val="CommentText"/>
      </w:pPr>
      <w:r>
        <w:rPr>
          <w:rStyle w:val="CommentReference"/>
        </w:rPr>
        <w:annotationRef/>
      </w:r>
      <w:r w:rsidR="00590261">
        <w:fldChar w:fldCharType="begin"/>
      </w:r>
      <w:r w:rsidR="00590261">
        <w:instrText xml:space="preserve"> HYPERLINK "mailto:serena@kepion.com" </w:instrText>
      </w:r>
      <w:bookmarkStart w:name="_@_76BCFAF5915D4063B49173D4C75DD361Z" w:id="27"/>
      <w:r w:rsidR="00590261">
        <w:fldChar w:fldCharType="separate"/>
      </w:r>
      <w:bookmarkEnd w:id="27"/>
      <w:r w:rsidRPr="00590261" w:rsidR="00590261">
        <w:rPr>
          <w:rStyle w:val="Mention"/>
          <w:noProof/>
        </w:rPr>
        <w:t>@Serena Wang</w:t>
      </w:r>
      <w:r w:rsidR="00590261">
        <w:fldChar w:fldCharType="end"/>
      </w:r>
      <w:r w:rsidR="00590261">
        <w:t xml:space="preserve"> </w:t>
      </w:r>
      <w:r w:rsidR="00590261">
        <w:fldChar w:fldCharType="begin"/>
      </w:r>
      <w:r w:rsidR="00590261">
        <w:instrText xml:space="preserve"> HYPERLINK "mailto:saewon.kim@kepion.com" </w:instrText>
      </w:r>
      <w:bookmarkStart w:name="_@_E81853C005A84E7199F7056D53FC3A7CZ" w:id="28"/>
      <w:r w:rsidR="00590261">
        <w:fldChar w:fldCharType="separate"/>
      </w:r>
      <w:bookmarkEnd w:id="28"/>
      <w:r w:rsidRPr="00590261" w:rsidR="00590261">
        <w:rPr>
          <w:rStyle w:val="Mention"/>
          <w:noProof/>
        </w:rPr>
        <w:t>@Sae-Won Kim</w:t>
      </w:r>
      <w:r w:rsidR="00590261">
        <w:fldChar w:fldCharType="end"/>
      </w:r>
      <w:r w:rsidR="00590261">
        <w:t xml:space="preserve"> I'm reviewing each input forms and I'm thinking that it'll still be helpful for finance users to understand when they input certain values, where its being calculated to and which reports.  We don't have to be super technical specific (e.g. Revenue (Accounts)), but at least to give them an understanding where they can find the values I believe will be helpful.  This is mainly for inputs as this is where calculations are triggered mainly.</w:t>
      </w:r>
    </w:p>
    <w:p w:rsidR="00590261" w:rsidRDefault="00590261" w14:paraId="6C3C4C3C" w14:textId="77777777">
      <w:pPr>
        <w:pStyle w:val="CommentText"/>
      </w:pPr>
    </w:p>
    <w:p w:rsidR="00590261" w:rsidRDefault="00590261" w14:paraId="1E6B7F80" w14:textId="77777777">
      <w:pPr>
        <w:pStyle w:val="CommentText"/>
      </w:pPr>
      <w:r>
        <w:t>Thoughts?</w:t>
      </w:r>
      <w:r>
        <w:tab/>
      </w:r>
    </w:p>
  </w:comment>
  <w:comment w:initials="SWK" w:author="Sae-Won Kim" w:date="2022-07-27T12:03:00Z" w:id="30">
    <w:p w:rsidR="00820B8E" w:rsidRDefault="00052C42" w14:paraId="0860C2FD" w14:textId="681DD029">
      <w:pPr>
        <w:pStyle w:val="CommentText"/>
      </w:pPr>
      <w:r>
        <w:rPr>
          <w:rStyle w:val="CommentReference"/>
        </w:rPr>
        <w:annotationRef/>
      </w:r>
      <w:r w:rsidR="00820B8E">
        <w:rPr>
          <w:color w:val="FF0000"/>
        </w:rPr>
        <w:t xml:space="preserve">Delete section if App does not have this Page. </w:t>
      </w:r>
    </w:p>
  </w:comment>
  <w:comment w:initials="KH" w:author="Kevin Hsu" w:date="2022-10-05T18:54:00Z" w:id="31">
    <w:p w:rsidR="00D05B4F" w:rsidP="00D05B4F" w:rsidRDefault="00D05B4F" w14:paraId="28745B1A" w14:textId="77777777">
      <w:pPr>
        <w:pStyle w:val="CommentText"/>
      </w:pPr>
      <w:r>
        <w:rPr>
          <w:rStyle w:val="CommentReference"/>
        </w:rPr>
        <w:annotationRef/>
      </w:r>
      <w:r>
        <w:fldChar w:fldCharType="begin"/>
      </w:r>
      <w:r>
        <w:instrText xml:space="preserve"> HYPERLINK "mailto:serena@kepion.com" </w:instrText>
      </w:r>
      <w:bookmarkStart w:name="_@_E7F3422347854464914E51A6A877C5D5Z" w:id="32"/>
      <w:r>
        <w:fldChar w:fldCharType="separate"/>
      </w:r>
      <w:bookmarkEnd w:id="32"/>
      <w:r w:rsidRPr="00590261">
        <w:rPr>
          <w:rStyle w:val="Mention"/>
          <w:noProof/>
        </w:rPr>
        <w:t>@Serena Wang</w:t>
      </w:r>
      <w:r>
        <w:fldChar w:fldCharType="end"/>
      </w:r>
      <w:r>
        <w:t xml:space="preserve"> </w:t>
      </w:r>
      <w:r>
        <w:fldChar w:fldCharType="begin"/>
      </w:r>
      <w:r>
        <w:instrText xml:space="preserve"> HYPERLINK "mailto:saewon.kim@kepion.com" </w:instrText>
      </w:r>
      <w:bookmarkStart w:name="_@_44EF345493874694B5B1AAFA154EFBE5Z" w:id="33"/>
      <w:r>
        <w:fldChar w:fldCharType="separate"/>
      </w:r>
      <w:bookmarkEnd w:id="33"/>
      <w:r w:rsidRPr="00590261">
        <w:rPr>
          <w:rStyle w:val="Mention"/>
          <w:noProof/>
        </w:rPr>
        <w:t>@Sae-Won Kim</w:t>
      </w:r>
      <w:r>
        <w:fldChar w:fldCharType="end"/>
      </w:r>
      <w:r>
        <w:t xml:space="preserve"> I'm reviewing each input forms and I'm thinking that it'll still be helpful for finance users to understand when they input certain values, where its being calculated to and which reports.  We don't have to be super technical specific (e.g. Revenue (Accounts)), but at least to give them an understanding where they can find the values I believe will be helpful.  This is mainly for inputs as this is where calculations are triggered mainly.</w:t>
      </w:r>
    </w:p>
    <w:p w:rsidR="00D05B4F" w:rsidP="00D05B4F" w:rsidRDefault="00D05B4F" w14:paraId="12D7C5BF" w14:textId="77777777">
      <w:pPr>
        <w:pStyle w:val="CommentText"/>
      </w:pPr>
    </w:p>
    <w:p w:rsidR="00D05B4F" w:rsidP="00D05B4F" w:rsidRDefault="00D05B4F" w14:paraId="7AC9E6EE" w14:textId="77777777">
      <w:pPr>
        <w:pStyle w:val="CommentText"/>
      </w:pPr>
      <w:r>
        <w:t>Thoughts?</w:t>
      </w:r>
      <w:r>
        <w:tab/>
      </w:r>
    </w:p>
  </w:comment>
  <w:comment w:initials="SWK" w:author="Sae-Won Kim" w:date="2022-07-27T11:58:00Z" w:id="35">
    <w:p w:rsidR="00FF76CD" w:rsidRDefault="00FF76CD" w14:paraId="6DBB006A" w14:textId="247800D6">
      <w:pPr>
        <w:pStyle w:val="CommentText"/>
      </w:pPr>
      <w:r>
        <w:rPr>
          <w:rStyle w:val="CommentReference"/>
        </w:rPr>
        <w:annotationRef/>
      </w:r>
      <w:r>
        <w:rPr>
          <w:color w:val="FF0000"/>
        </w:rPr>
        <w:t>Delete section if App does not have this Page.</w:t>
      </w:r>
    </w:p>
  </w:comment>
  <w:comment w:initials="SWK" w:author="Sae-Won Kim" w:date="2022-07-27T11:59:00Z" w:id="37">
    <w:p w:rsidR="007A02D9" w:rsidRDefault="007A02D9" w14:paraId="1EA38779" w14:textId="77777777">
      <w:pPr>
        <w:pStyle w:val="CommentText"/>
      </w:pPr>
      <w:r>
        <w:rPr>
          <w:rStyle w:val="CommentReference"/>
        </w:rPr>
        <w:annotationRef/>
      </w:r>
      <w:r>
        <w:rPr>
          <w:color w:val="FF0000"/>
        </w:rPr>
        <w:t xml:space="preserve">Delete section if App does not have this Page. </w:t>
      </w:r>
    </w:p>
  </w:comment>
  <w:comment w:initials="SWK" w:author="Sae-Won Kim" w:date="2022-07-27T11:59:00Z" w:id="39">
    <w:p w:rsidR="007A02D9" w:rsidRDefault="007A02D9" w14:paraId="1ED40663" w14:textId="77777777">
      <w:pPr>
        <w:pStyle w:val="CommentText"/>
      </w:pPr>
      <w:r>
        <w:rPr>
          <w:rStyle w:val="CommentReference"/>
        </w:rPr>
        <w:annotationRef/>
      </w:r>
      <w:r>
        <w:rPr>
          <w:color w:val="FF0000"/>
        </w:rPr>
        <w:t xml:space="preserve">Delete section if App does not have this Page. </w:t>
      </w:r>
    </w:p>
  </w:comment>
  <w:comment w:initials="KH" w:author="Kevin Hsu" w:date="2022-10-05T18:57:00Z" w:id="45">
    <w:p w:rsidR="00E2570D" w:rsidP="00E2570D" w:rsidRDefault="00590261" w14:paraId="5F2A3175" w14:textId="081704B7">
      <w:pPr>
        <w:pStyle w:val="CommentText"/>
      </w:pPr>
      <w:r>
        <w:rPr>
          <w:rStyle w:val="CommentReference"/>
        </w:rPr>
        <w:annotationRef/>
      </w:r>
      <w:r w:rsidR="00E2570D">
        <w:fldChar w:fldCharType="begin"/>
      </w:r>
      <w:r w:rsidR="00E2570D">
        <w:instrText xml:space="preserve"> HYPERLINK "mailto:saewon.kim@kepion.com" </w:instrText>
      </w:r>
      <w:bookmarkStart w:name="_@_D5BF98618C5A4F7483E012892867EBA8Z" w:id="46"/>
      <w:r w:rsidR="00E2570D">
        <w:fldChar w:fldCharType="separate"/>
      </w:r>
      <w:bookmarkEnd w:id="46"/>
      <w:r w:rsidRPr="00E2570D" w:rsidR="00E2570D">
        <w:rPr>
          <w:rStyle w:val="Mention"/>
          <w:noProof/>
        </w:rPr>
        <w:t>@Sae-Won Kim</w:t>
      </w:r>
      <w:r w:rsidR="00E2570D">
        <w:fldChar w:fldCharType="end"/>
      </w:r>
      <w:r w:rsidR="00E2570D">
        <w:t xml:space="preserve"> Just adding the context of Report here and a couple of other spots where applicable.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90300F6" w15:done="0"/>
  <w15:commentEx w15:paraId="1E6B7F80" w15:done="1"/>
  <w15:commentEx w15:paraId="0860C2FD" w15:done="0"/>
  <w15:commentEx w15:paraId="7AC9E6EE" w15:done="0"/>
  <w15:commentEx w15:paraId="6DBB006A" w15:done="0"/>
  <w15:commentEx w15:paraId="1EA38779" w15:done="0"/>
  <w15:commentEx w15:paraId="1ED40663" w15:done="0"/>
  <w15:commentEx w15:paraId="5F2A3175"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68BA7D1" w16cex:dateUtc="2022-07-27T19:02:00Z"/>
  <w16cex:commentExtensible w16cex:durableId="26E8516A" w16cex:dateUtc="2022-10-06T01:54:00Z"/>
  <w16cex:commentExtensible w16cex:durableId="268BA824" w16cex:dateUtc="2022-07-27T19:03:00Z"/>
  <w16cex:commentExtensible w16cex:durableId="26F8BC53" w16cex:dateUtc="2022-10-06T01:54:00Z"/>
  <w16cex:commentExtensible w16cex:durableId="268BA6D4" w16cex:dateUtc="2022-07-27T18:58:00Z"/>
  <w16cex:commentExtensible w16cex:durableId="268BA706" w16cex:dateUtc="2022-07-27T18:59:00Z"/>
  <w16cex:commentExtensible w16cex:durableId="268BA718" w16cex:dateUtc="2022-07-27T18:59:00Z"/>
  <w16cex:commentExtensible w16cex:durableId="26E85235" w16cex:dateUtc="2022-10-06T01: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0300F6" w16cid:durableId="268BA7D1"/>
  <w16cid:commentId w16cid:paraId="1E6B7F80" w16cid:durableId="26E8516A"/>
  <w16cid:commentId w16cid:paraId="0860C2FD" w16cid:durableId="268BA824"/>
  <w16cid:commentId w16cid:paraId="7AC9E6EE" w16cid:durableId="26F8BC53"/>
  <w16cid:commentId w16cid:paraId="6DBB006A" w16cid:durableId="268BA6D4"/>
  <w16cid:commentId w16cid:paraId="1EA38779" w16cid:durableId="268BA706"/>
  <w16cid:commentId w16cid:paraId="1ED40663" w16cid:durableId="268BA718"/>
  <w16cid:commentId w16cid:paraId="5F2A3175" w16cid:durableId="26E8523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07B6D" w:rsidP="008125D8" w:rsidRDefault="00607B6D" w14:paraId="70383ECC" w14:textId="77777777">
      <w:r>
        <w:separator/>
      </w:r>
    </w:p>
  </w:endnote>
  <w:endnote w:type="continuationSeparator" w:id="0">
    <w:p w:rsidR="00607B6D" w:rsidP="008125D8" w:rsidRDefault="00607B6D" w14:paraId="566D7C76" w14:textId="77777777">
      <w:r>
        <w:continuationSeparator/>
      </w:r>
    </w:p>
  </w:endnote>
  <w:endnote w:type="continuationNotice" w:id="1">
    <w:p w:rsidR="00607B6D" w:rsidP="008125D8" w:rsidRDefault="00607B6D" w14:paraId="3541AF4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oppins">
    <w:altName w:val="Nirmala UI"/>
    <w:charset w:val="00"/>
    <w:family w:val="auto"/>
    <w:pitch w:val="variable"/>
    <w:sig w:usb0="00008007"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a16="http://schemas.microsoft.com/office/drawing/2014/main" xmlns:pic="http://schemas.openxmlformats.org/drawingml/2006/picture" mc:Ignorable="w14 w15 w16se w16cid w16 w16cex w16sdtdh wp14">
  <w:sdt>
    <w:sdtPr>
      <w:id w:val="-679124445"/>
      <w:docPartObj>
        <w:docPartGallery w:val="Page Numbers (Bottom of Page)"/>
        <w:docPartUnique/>
      </w:docPartObj>
    </w:sdtPr>
    <w:sdtEndPr/>
    <w:sdtContent>
      <w:p w:rsidR="008A2224" w:rsidP="008125D8" w:rsidRDefault="00623914" w14:paraId="14E74AFB" w14:textId="2B719D1A">
        <w:pPr>
          <w:pStyle w:val="Footer"/>
        </w:pPr>
        <w:r>
          <w:rPr>
            <w:noProof/>
          </w:rPr>
          <mc:AlternateContent>
            <mc:Choice Requires="wps">
              <w:drawing>
                <wp:anchor distT="0" distB="0" distL="114300" distR="114300" simplePos="0" relativeHeight="251658240" behindDoc="0" locked="0" layoutInCell="1" allowOverlap="1" wp14:anchorId="289DB724" wp14:editId="21D03C4B">
                  <wp:simplePos x="0" y="0"/>
                  <wp:positionH relativeFrom="rightMargin">
                    <wp:posOffset>173990</wp:posOffset>
                  </wp:positionH>
                  <wp:positionV relativeFrom="bottomMargin">
                    <wp:posOffset>237278</wp:posOffset>
                  </wp:positionV>
                  <wp:extent cx="565785" cy="191770"/>
                  <wp:effectExtent l="0" t="0" r="0" b="1778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Pr="008125D8" w:rsidR="008A2224" w:rsidP="008125D8" w:rsidRDefault="008A2224" w14:paraId="45879E0B" w14:textId="77777777">
                              <w:pPr>
                                <w:rPr>
                                  <w:sz w:val="20"/>
                                  <w:szCs w:val="20"/>
                                </w:rPr>
                              </w:pPr>
                              <w:r w:rsidRPr="008125D8">
                                <w:rPr>
                                  <w:sz w:val="20"/>
                                  <w:szCs w:val="20"/>
                                </w:rPr>
                                <w:fldChar w:fldCharType="begin"/>
                              </w:r>
                              <w:r w:rsidRPr="008125D8">
                                <w:rPr>
                                  <w:sz w:val="20"/>
                                  <w:szCs w:val="20"/>
                                </w:rPr>
                                <w:instrText xml:space="preserve"> PAGE   \* MERGEFORMAT </w:instrText>
                              </w:r>
                              <w:r w:rsidRPr="008125D8">
                                <w:rPr>
                                  <w:sz w:val="20"/>
                                  <w:szCs w:val="20"/>
                                </w:rPr>
                                <w:fldChar w:fldCharType="separate"/>
                              </w:r>
                              <w:r w:rsidRPr="008125D8">
                                <w:rPr>
                                  <w:sz w:val="20"/>
                                  <w:szCs w:val="20"/>
                                </w:rPr>
                                <w:t>2</w:t>
                              </w:r>
                              <w:r w:rsidRPr="008125D8">
                                <w:rPr>
                                  <w:sz w:val="20"/>
                                  <w:szCs w:val="20"/>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Rectangle 4" style="position:absolute;margin-left:13.7pt;margin-top:18.7pt;width:44.55pt;height:15.1pt;rotation:180;flip:x;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bottom-margin-area;v-text-anchor:top" o:spid="_x0000_s1027" filled="f" fillcolor="#c0504d" stroked="f" strokecolor="#5c83b4" strokeweight="2.25pt" w14:anchorId="289DB7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">
                  <v:textbox inset=",0,,0">
                    <w:txbxContent>
                      <w:p w:rsidRPr="008125D8" w:rsidR="008A2224" w:rsidP="008125D8" w:rsidRDefault="008A2224" w14:paraId="45879E0B" w14:textId="77777777">
                        <w:pPr>
                          <w:rPr>
                            <w:sz w:val="20"/>
                            <w:szCs w:val="20"/>
                          </w:rPr>
                        </w:pPr>
                        <w:r w:rsidRPr="008125D8">
                          <w:rPr>
                            <w:sz w:val="20"/>
                            <w:szCs w:val="20"/>
                          </w:rPr>
                          <w:fldChar w:fldCharType="begin"/>
                        </w:r>
                        <w:r w:rsidRPr="008125D8">
                          <w:rPr>
                            <w:sz w:val="20"/>
                            <w:szCs w:val="20"/>
                          </w:rPr>
                          <w:instrText xml:space="preserve"> PAGE   \* MERGEFORMAT </w:instrText>
                        </w:r>
                        <w:r w:rsidRPr="008125D8">
                          <w:rPr>
                            <w:sz w:val="20"/>
                            <w:szCs w:val="20"/>
                          </w:rPr>
                          <w:fldChar w:fldCharType="separate"/>
                        </w:r>
                        <w:r w:rsidRPr="008125D8">
                          <w:rPr>
                            <w:sz w:val="20"/>
                            <w:szCs w:val="20"/>
                          </w:rPr>
                          <w:t>2</w:t>
                        </w:r>
                        <w:r w:rsidRPr="008125D8">
                          <w:rPr>
                            <w:sz w:val="20"/>
                            <w:szCs w:val="20"/>
                          </w:rPr>
                          <w:fldChar w:fldCharType="end"/>
                        </w:r>
                      </w:p>
                    </w:txbxContent>
                  </v:textbox>
                  <w10:wrap anchorx="margin" anchory="margin"/>
                </v:rect>
              </w:pict>
            </mc:Fallback>
          </mc:AlternateContent>
        </w:r>
        <w:r w:rsidRPr="00806054">
          <w:rPr>
            <w:b/>
            <w:noProof/>
          </w:rPr>
          <w:drawing>
            <wp:anchor distT="0" distB="0" distL="114300" distR="114300" simplePos="0" relativeHeight="251658241" behindDoc="1" locked="0" layoutInCell="1" allowOverlap="1" wp14:anchorId="0F22E4C6" wp14:editId="40A4AF7C">
              <wp:simplePos x="0" y="0"/>
              <wp:positionH relativeFrom="page">
                <wp:align>left</wp:align>
              </wp:positionH>
              <wp:positionV relativeFrom="paragraph">
                <wp:posOffset>285750</wp:posOffset>
              </wp:positionV>
              <wp:extent cx="7865110" cy="369570"/>
              <wp:effectExtent l="0" t="0" r="0" b="0"/>
              <wp:wrapTight wrapText="bothSides">
                <wp:wrapPolygon edited="0">
                  <wp:start x="20561" y="0"/>
                  <wp:lineTo x="18834" y="1113"/>
                  <wp:lineTo x="262" y="17814"/>
                  <wp:lineTo x="262" y="20041"/>
                  <wp:lineTo x="21502" y="20041"/>
                  <wp:lineTo x="21502" y="0"/>
                  <wp:lineTo x="20561" y="0"/>
                </wp:wrapPolygon>
              </wp:wrapTight>
              <wp:docPr id="11" name="Imagen 2">
                <a:extLst xmlns:a="http://schemas.openxmlformats.org/drawingml/2006/main">
                  <a:ext uri="{FF2B5EF4-FFF2-40B4-BE49-F238E27FC236}">
                    <a16:creationId xmlns:a16="http://schemas.microsoft.com/office/drawing/2014/main" id="{3FF30EED-FE60-4E2F-AF78-0255C7F8B9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n 2">
                        <a:extLst>
                          <a:ext uri="{FF2B5EF4-FFF2-40B4-BE49-F238E27FC236}">
                            <a16:creationId xmlns:a16="http://schemas.microsoft.com/office/drawing/2014/main" id="{3FF30EED-FE60-4E2F-AF78-0255C7F8B93B}"/>
                          </a:ext>
                        </a:extLst>
                      </pic:cNvPr>
                      <pic:cNvPicPr>
                        <a:picLocks noChangeAspect="1"/>
                      </pic:cNvPicPr>
                    </pic:nvPicPr>
                    <pic:blipFill>
                      <a:blip r:embed="rId1"/>
                      <a:stretch>
                        <a:fillRect/>
                      </a:stretch>
                    </pic:blipFill>
                    <pic:spPr>
                      <a:xfrm>
                        <a:off x="0" y="0"/>
                        <a:ext cx="7865110" cy="369570"/>
                      </a:xfrm>
                      <a:prstGeom prst="rect">
                        <a:avLst/>
                      </a:prstGeom>
                    </pic:spPr>
                  </pic:pic>
                </a:graphicData>
              </a:graphic>
              <wp14:sizeRelH relativeFrom="margin">
                <wp14:pctWidth>0</wp14:pctWidth>
              </wp14:sizeRelH>
            </wp:anchor>
          </w:drawing>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07B6D" w:rsidP="008125D8" w:rsidRDefault="00607B6D" w14:paraId="477F583C" w14:textId="77777777">
      <w:r>
        <w:separator/>
      </w:r>
    </w:p>
  </w:footnote>
  <w:footnote w:type="continuationSeparator" w:id="0">
    <w:p w:rsidR="00607B6D" w:rsidP="008125D8" w:rsidRDefault="00607B6D" w14:paraId="7D32060F" w14:textId="77777777">
      <w:r>
        <w:continuationSeparator/>
      </w:r>
    </w:p>
  </w:footnote>
  <w:footnote w:type="continuationNotice" w:id="1">
    <w:p w:rsidR="00607B6D" w:rsidP="008125D8" w:rsidRDefault="00607B6D" w14:paraId="664E81F7"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9.75pt;height:10.5pt;visibility:visible" o:bullet="t" type="#_x0000_t75">
        <v:imagedata o:title="" r:id="rId1"/>
      </v:shape>
    </w:pict>
  </w:numPicBullet>
  <w:abstractNum xmlns:w="http://schemas.openxmlformats.org/wordprocessingml/2006/main" w:abstractNumId="46">
    <w:nsid w:val="25cf69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28720B4"/>
    <w:multiLevelType w:val="hybridMultilevel"/>
    <w:tmpl w:val="FB50CED4"/>
    <w:lvl w:ilvl="0" w:tplc="160C26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960A7"/>
    <w:multiLevelType w:val="hybridMultilevel"/>
    <w:tmpl w:val="E0A6F2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6103BA"/>
    <w:multiLevelType w:val="hybridMultilevel"/>
    <w:tmpl w:val="710C32A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58034B4"/>
    <w:multiLevelType w:val="hybridMultilevel"/>
    <w:tmpl w:val="15E6579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814194A"/>
    <w:multiLevelType w:val="hybridMultilevel"/>
    <w:tmpl w:val="AAA62FA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AA50597"/>
    <w:multiLevelType w:val="hybridMultilevel"/>
    <w:tmpl w:val="2812A9F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0B6F53A3"/>
    <w:multiLevelType w:val="hybridMultilevel"/>
    <w:tmpl w:val="942849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B8F247F"/>
    <w:multiLevelType w:val="multilevel"/>
    <w:tmpl w:val="B85C26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0FA309BD"/>
    <w:multiLevelType w:val="hybridMultilevel"/>
    <w:tmpl w:val="E0A6F20E"/>
    <w:lvl w:ilvl="0" w:tplc="89F4D9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A90DD1"/>
    <w:multiLevelType w:val="multilevel"/>
    <w:tmpl w:val="50ECF3C8"/>
    <w:lvl w:ilvl="0">
      <w:start w:val="1"/>
      <w:numFmt w:val="decimal"/>
      <w:pStyle w:val="Heading2"/>
      <w:lvlText w:val="%1."/>
      <w:lvlJc w:val="left"/>
      <w:pPr>
        <w:ind w:left="390" w:hanging="390"/>
      </w:pPr>
      <w:rPr>
        <w:rFonts w:hint="default"/>
      </w:rPr>
    </w:lvl>
    <w:lvl w:ilvl="1">
      <w:start w:val="1"/>
      <w:numFmt w:val="decimal"/>
      <w:pStyle w:val="Heading3"/>
      <w:lvlText w:val="%1.%2"/>
      <w:lvlJc w:val="left"/>
      <w:pPr>
        <w:ind w:left="390" w:hanging="390"/>
      </w:pPr>
    </w:lvl>
    <w:lvl w:ilvl="2">
      <w:start w:val="1"/>
      <w:numFmt w:val="decimal"/>
      <w:pStyle w:val="Heading4"/>
      <w:lvlText w:val="%1.%2.%3"/>
      <w:lvlJc w:val="left"/>
      <w:pPr>
        <w:ind w:left="720" w:hanging="72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5A47456"/>
    <w:multiLevelType w:val="hybridMultilevel"/>
    <w:tmpl w:val="D2B0489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1896610A"/>
    <w:multiLevelType w:val="hybridMultilevel"/>
    <w:tmpl w:val="E1BA29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999444B"/>
    <w:multiLevelType w:val="hybridMultilevel"/>
    <w:tmpl w:val="75A6E1B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1A8B7FCC"/>
    <w:multiLevelType w:val="hybridMultilevel"/>
    <w:tmpl w:val="00F0638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1EAC57FA"/>
    <w:multiLevelType w:val="multilevel"/>
    <w:tmpl w:val="C9BE26F4"/>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5" w15:restartNumberingAfterBreak="0">
    <w:nsid w:val="1F886989"/>
    <w:multiLevelType w:val="hybridMultilevel"/>
    <w:tmpl w:val="0E10DFB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21C544CD"/>
    <w:multiLevelType w:val="hybridMultilevel"/>
    <w:tmpl w:val="E08E434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298E6340"/>
    <w:multiLevelType w:val="multilevel"/>
    <w:tmpl w:val="089A5DB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8" w15:restartNumberingAfterBreak="0">
    <w:nsid w:val="2FF515E0"/>
    <w:multiLevelType w:val="hybridMultilevel"/>
    <w:tmpl w:val="DAA2008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3220380D"/>
    <w:multiLevelType w:val="hybridMultilevel"/>
    <w:tmpl w:val="6D942EE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337834B5"/>
    <w:multiLevelType w:val="hybridMultilevel"/>
    <w:tmpl w:val="F39EA3FE"/>
    <w:lvl w:ilvl="0" w:tplc="4712ED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44E04"/>
    <w:multiLevelType w:val="hybridMultilevel"/>
    <w:tmpl w:val="E1BA2928"/>
    <w:lvl w:ilvl="0" w:tplc="94F4E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8151BD"/>
    <w:multiLevelType w:val="hybridMultilevel"/>
    <w:tmpl w:val="6B9A679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3A185E73"/>
    <w:multiLevelType w:val="hybridMultilevel"/>
    <w:tmpl w:val="C944E596"/>
    <w:lvl w:ilvl="0" w:tplc="160C26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5D49C4"/>
    <w:multiLevelType w:val="hybridMultilevel"/>
    <w:tmpl w:val="76A887CE"/>
    <w:lvl w:ilvl="0" w:tplc="160C26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BD17A5"/>
    <w:multiLevelType w:val="hybridMultilevel"/>
    <w:tmpl w:val="74C88A1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42393A02"/>
    <w:multiLevelType w:val="hybridMultilevel"/>
    <w:tmpl w:val="9428495A"/>
    <w:lvl w:ilvl="0" w:tplc="160C26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9A363B"/>
    <w:multiLevelType w:val="hybridMultilevel"/>
    <w:tmpl w:val="7FD0B5B0"/>
    <w:lvl w:ilvl="0" w:tplc="4FCA57BE">
      <w:start w:val="1"/>
      <w:numFmt w:val="decimal"/>
      <w:pStyle w:val="Style1"/>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3D91973"/>
    <w:multiLevelType w:val="hybridMultilevel"/>
    <w:tmpl w:val="214A96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4D2750E"/>
    <w:multiLevelType w:val="hybridMultilevel"/>
    <w:tmpl w:val="1C6CCA2A"/>
    <w:lvl w:ilvl="0" w:tplc="3F3E95F2">
      <w:start w:val="1"/>
      <w:numFmt w:val="bullet"/>
      <w:pStyle w:val="ListParagraph"/>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455C1A01"/>
    <w:multiLevelType w:val="multilevel"/>
    <w:tmpl w:val="0BCA991C"/>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B4D068E"/>
    <w:multiLevelType w:val="multilevel"/>
    <w:tmpl w:val="5A6A101A"/>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4CA04988"/>
    <w:multiLevelType w:val="hybridMultilevel"/>
    <w:tmpl w:val="6C94E54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53937E5F"/>
    <w:multiLevelType w:val="hybridMultilevel"/>
    <w:tmpl w:val="AA3A0D4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4" w15:restartNumberingAfterBreak="0">
    <w:nsid w:val="553171A0"/>
    <w:multiLevelType w:val="hybridMultilevel"/>
    <w:tmpl w:val="8DD224A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5" w15:restartNumberingAfterBreak="0">
    <w:nsid w:val="57AE0963"/>
    <w:multiLevelType w:val="hybridMultilevel"/>
    <w:tmpl w:val="6D5CE45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6" w15:restartNumberingAfterBreak="0">
    <w:nsid w:val="5D89190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9CC11C4"/>
    <w:multiLevelType w:val="hybridMultilevel"/>
    <w:tmpl w:val="7F5429C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8" w15:restartNumberingAfterBreak="0">
    <w:nsid w:val="6DC455AA"/>
    <w:multiLevelType w:val="hybridMultilevel"/>
    <w:tmpl w:val="873A3C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F34408"/>
    <w:multiLevelType w:val="hybridMultilevel"/>
    <w:tmpl w:val="E1BA29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06A6F5F"/>
    <w:multiLevelType w:val="multilevel"/>
    <w:tmpl w:val="BFE8C4F8"/>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1" w15:restartNumberingAfterBreak="0">
    <w:nsid w:val="742B5E2E"/>
    <w:multiLevelType w:val="hybridMultilevel"/>
    <w:tmpl w:val="B2CE375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2" w15:restartNumberingAfterBreak="0">
    <w:nsid w:val="74302546"/>
    <w:multiLevelType w:val="hybridMultilevel"/>
    <w:tmpl w:val="8BD29204"/>
    <w:lvl w:ilvl="0" w:tplc="89DAD922">
      <w:start w:val="1"/>
      <w:numFmt w:val="decimal"/>
      <w:lvlText w:val="%1.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1D1C5A"/>
    <w:multiLevelType w:val="hybridMultilevel"/>
    <w:tmpl w:val="E1BA29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E861C18"/>
    <w:multiLevelType w:val="hybridMultilevel"/>
    <w:tmpl w:val="DDA6D054"/>
    <w:lvl w:ilvl="0" w:tplc="0B1EC6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EE31262"/>
    <w:multiLevelType w:val="hybridMultilevel"/>
    <w:tmpl w:val="9E828B86"/>
    <w:lvl w:ilvl="0" w:tplc="7C7ADB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50">
    <w:abstractNumId w:val="46"/>
  </w:num>
  <w:num w:numId="1" w16cid:durableId="777801105">
    <w:abstractNumId w:val="31"/>
  </w:num>
  <w:num w:numId="2" w16cid:durableId="1309088885">
    <w:abstractNumId w:val="16"/>
  </w:num>
  <w:num w:numId="3" w16cid:durableId="221604546">
    <w:abstractNumId w:val="7"/>
  </w:num>
  <w:num w:numId="4" w16cid:durableId="290746343">
    <w:abstractNumId w:val="10"/>
  </w:num>
  <w:num w:numId="5" w16cid:durableId="1368023425">
    <w:abstractNumId w:val="2"/>
  </w:num>
  <w:num w:numId="6" w16cid:durableId="217474039">
    <w:abstractNumId w:val="12"/>
  </w:num>
  <w:num w:numId="7" w16cid:durableId="1694723024">
    <w:abstractNumId w:val="25"/>
  </w:num>
  <w:num w:numId="8" w16cid:durableId="1298225748">
    <w:abstractNumId w:val="9"/>
  </w:num>
  <w:num w:numId="9" w16cid:durableId="1903910268">
    <w:abstractNumId w:val="29"/>
  </w:num>
  <w:num w:numId="10" w16cid:durableId="2130199082">
    <w:abstractNumId w:val="35"/>
  </w:num>
  <w:num w:numId="11" w16cid:durableId="1877231719">
    <w:abstractNumId w:val="34"/>
  </w:num>
  <w:num w:numId="12" w16cid:durableId="1895196882">
    <w:abstractNumId w:val="28"/>
  </w:num>
  <w:num w:numId="13" w16cid:durableId="1505239913">
    <w:abstractNumId w:val="3"/>
  </w:num>
  <w:num w:numId="14" w16cid:durableId="1635326029">
    <w:abstractNumId w:val="40"/>
  </w:num>
  <w:num w:numId="15" w16cid:durableId="447046642">
    <w:abstractNumId w:val="27"/>
  </w:num>
  <w:num w:numId="16" w16cid:durableId="1696033978">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66461609">
    <w:abstractNumId w:val="14"/>
  </w:num>
  <w:num w:numId="18" w16cid:durableId="1557617521">
    <w:abstractNumId w:val="17"/>
  </w:num>
  <w:num w:numId="19" w16cid:durableId="503975204">
    <w:abstractNumId w:val="38"/>
  </w:num>
  <w:num w:numId="20" w16cid:durableId="1079863998">
    <w:abstractNumId w:val="36"/>
  </w:num>
  <w:num w:numId="21" w16cid:durableId="105665567">
    <w:abstractNumId w:val="42"/>
  </w:num>
  <w:num w:numId="22" w16cid:durableId="178862014">
    <w:abstractNumId w:val="30"/>
  </w:num>
  <w:num w:numId="23" w16cid:durableId="251092318">
    <w:abstractNumId w:val="18"/>
  </w:num>
  <w:num w:numId="24" w16cid:durableId="791048086">
    <w:abstractNumId w:val="20"/>
  </w:num>
  <w:num w:numId="25" w16cid:durableId="1958756356">
    <w:abstractNumId w:val="13"/>
  </w:num>
  <w:num w:numId="26" w16cid:durableId="1481191470">
    <w:abstractNumId w:val="15"/>
  </w:num>
  <w:num w:numId="27" w16cid:durableId="529298510">
    <w:abstractNumId w:val="9"/>
    <w:lvlOverride w:ilvl="0">
      <w:startOverride w:val="2"/>
    </w:lvlOverride>
    <w:lvlOverride w:ilvl="1">
      <w:startOverride w:val="3"/>
    </w:lvlOverride>
    <w:lvlOverride w:ilvl="2">
      <w:startOverride w:val="6"/>
    </w:lvlOverride>
  </w:num>
  <w:num w:numId="28" w16cid:durableId="1747800398">
    <w:abstractNumId w:val="37"/>
  </w:num>
  <w:num w:numId="29" w16cid:durableId="891694689">
    <w:abstractNumId w:val="41"/>
  </w:num>
  <w:num w:numId="30" w16cid:durableId="1199466931">
    <w:abstractNumId w:val="33"/>
  </w:num>
  <w:num w:numId="31" w16cid:durableId="1672638554">
    <w:abstractNumId w:val="5"/>
  </w:num>
  <w:num w:numId="32" w16cid:durableId="1862235048">
    <w:abstractNumId w:val="8"/>
  </w:num>
  <w:num w:numId="33" w16cid:durableId="1441878534">
    <w:abstractNumId w:val="4"/>
  </w:num>
  <w:num w:numId="34" w16cid:durableId="1042250012">
    <w:abstractNumId w:val="26"/>
  </w:num>
  <w:num w:numId="35" w16cid:durableId="771390205">
    <w:abstractNumId w:val="1"/>
  </w:num>
  <w:num w:numId="36" w16cid:durableId="560016531">
    <w:abstractNumId w:val="32"/>
  </w:num>
  <w:num w:numId="37" w16cid:durableId="1376657287">
    <w:abstractNumId w:val="6"/>
  </w:num>
  <w:num w:numId="38" w16cid:durableId="1790006602">
    <w:abstractNumId w:val="24"/>
  </w:num>
  <w:num w:numId="39" w16cid:durableId="2062359791">
    <w:abstractNumId w:val="22"/>
  </w:num>
  <w:num w:numId="40" w16cid:durableId="563487485">
    <w:abstractNumId w:val="0"/>
  </w:num>
  <w:num w:numId="41" w16cid:durableId="1634946298">
    <w:abstractNumId w:val="23"/>
  </w:num>
  <w:num w:numId="42" w16cid:durableId="8134471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15085009">
    <w:abstractNumId w:val="45"/>
  </w:num>
  <w:num w:numId="44" w16cid:durableId="1609123788">
    <w:abstractNumId w:val="19"/>
  </w:num>
  <w:num w:numId="45" w16cid:durableId="542014685">
    <w:abstractNumId w:val="44"/>
  </w:num>
  <w:num w:numId="46" w16cid:durableId="1397901968">
    <w:abstractNumId w:val="21"/>
  </w:num>
  <w:num w:numId="47" w16cid:durableId="61946586">
    <w:abstractNumId w:val="11"/>
  </w:num>
  <w:num w:numId="48" w16cid:durableId="428814583">
    <w:abstractNumId w:val="39"/>
  </w:num>
  <w:num w:numId="49" w16cid:durableId="1584030331">
    <w:abstractNumId w:val="4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e-Won Kim">
    <w15:presenceInfo w15:providerId="None" w15:userId="Sae-Won Kim"/>
  </w15:person>
  <w15:person w15:author="Kevin Hsu">
    <w15:presenceInfo w15:providerId="None" w15:userId="Kevin H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EFD"/>
    <w:rsid w:val="00006B16"/>
    <w:rsid w:val="000156F1"/>
    <w:rsid w:val="00016791"/>
    <w:rsid w:val="0002183E"/>
    <w:rsid w:val="0002267A"/>
    <w:rsid w:val="00022D39"/>
    <w:rsid w:val="00024DAB"/>
    <w:rsid w:val="00026C67"/>
    <w:rsid w:val="000335B6"/>
    <w:rsid w:val="00034732"/>
    <w:rsid w:val="00035544"/>
    <w:rsid w:val="00036553"/>
    <w:rsid w:val="00040B49"/>
    <w:rsid w:val="0004363D"/>
    <w:rsid w:val="00050D91"/>
    <w:rsid w:val="00052C42"/>
    <w:rsid w:val="0005355A"/>
    <w:rsid w:val="000609F8"/>
    <w:rsid w:val="0006556A"/>
    <w:rsid w:val="00065F3B"/>
    <w:rsid w:val="00067CCD"/>
    <w:rsid w:val="00073461"/>
    <w:rsid w:val="000737BE"/>
    <w:rsid w:val="00073AE3"/>
    <w:rsid w:val="00074260"/>
    <w:rsid w:val="00076088"/>
    <w:rsid w:val="00077543"/>
    <w:rsid w:val="00083F35"/>
    <w:rsid w:val="00091517"/>
    <w:rsid w:val="00094FB1"/>
    <w:rsid w:val="00095A49"/>
    <w:rsid w:val="00097AB8"/>
    <w:rsid w:val="000A0287"/>
    <w:rsid w:val="000A0FF8"/>
    <w:rsid w:val="000A1CA8"/>
    <w:rsid w:val="000A20E0"/>
    <w:rsid w:val="000A438D"/>
    <w:rsid w:val="000A7B11"/>
    <w:rsid w:val="000B01F4"/>
    <w:rsid w:val="000B16BE"/>
    <w:rsid w:val="000B3165"/>
    <w:rsid w:val="000B5070"/>
    <w:rsid w:val="000B62FE"/>
    <w:rsid w:val="000B6541"/>
    <w:rsid w:val="000C092C"/>
    <w:rsid w:val="000C0EA5"/>
    <w:rsid w:val="000C4387"/>
    <w:rsid w:val="000C6C9B"/>
    <w:rsid w:val="000C6ECE"/>
    <w:rsid w:val="000C7ED4"/>
    <w:rsid w:val="000D13E8"/>
    <w:rsid w:val="000D14DE"/>
    <w:rsid w:val="000D7653"/>
    <w:rsid w:val="000E0437"/>
    <w:rsid w:val="000E10C0"/>
    <w:rsid w:val="000E3250"/>
    <w:rsid w:val="000E741E"/>
    <w:rsid w:val="000F188B"/>
    <w:rsid w:val="000F26C7"/>
    <w:rsid w:val="000F3DB4"/>
    <w:rsid w:val="000F45D3"/>
    <w:rsid w:val="000F6531"/>
    <w:rsid w:val="0010535E"/>
    <w:rsid w:val="001057CC"/>
    <w:rsid w:val="00106386"/>
    <w:rsid w:val="00110E43"/>
    <w:rsid w:val="0011184C"/>
    <w:rsid w:val="0012147C"/>
    <w:rsid w:val="00122667"/>
    <w:rsid w:val="0012435D"/>
    <w:rsid w:val="00126CBF"/>
    <w:rsid w:val="00127DA5"/>
    <w:rsid w:val="00127E41"/>
    <w:rsid w:val="00127E7F"/>
    <w:rsid w:val="0013015F"/>
    <w:rsid w:val="001324F6"/>
    <w:rsid w:val="00134834"/>
    <w:rsid w:val="00135149"/>
    <w:rsid w:val="0013758A"/>
    <w:rsid w:val="001402AB"/>
    <w:rsid w:val="001423E5"/>
    <w:rsid w:val="00142C43"/>
    <w:rsid w:val="00145B6D"/>
    <w:rsid w:val="0014708C"/>
    <w:rsid w:val="00151862"/>
    <w:rsid w:val="001521B2"/>
    <w:rsid w:val="00155297"/>
    <w:rsid w:val="00156B42"/>
    <w:rsid w:val="0015709F"/>
    <w:rsid w:val="00163A57"/>
    <w:rsid w:val="00165E5F"/>
    <w:rsid w:val="001679A0"/>
    <w:rsid w:val="00172E01"/>
    <w:rsid w:val="001736D5"/>
    <w:rsid w:val="00175055"/>
    <w:rsid w:val="00176FC4"/>
    <w:rsid w:val="0017726B"/>
    <w:rsid w:val="00180376"/>
    <w:rsid w:val="0018147C"/>
    <w:rsid w:val="0018289F"/>
    <w:rsid w:val="00185EFF"/>
    <w:rsid w:val="00190905"/>
    <w:rsid w:val="0019222D"/>
    <w:rsid w:val="00192C9B"/>
    <w:rsid w:val="00193494"/>
    <w:rsid w:val="00194385"/>
    <w:rsid w:val="0019494C"/>
    <w:rsid w:val="00194EF9"/>
    <w:rsid w:val="0019559A"/>
    <w:rsid w:val="0019653B"/>
    <w:rsid w:val="001A17AC"/>
    <w:rsid w:val="001B0670"/>
    <w:rsid w:val="001C13D7"/>
    <w:rsid w:val="001C1960"/>
    <w:rsid w:val="001C2494"/>
    <w:rsid w:val="001C4526"/>
    <w:rsid w:val="001D1203"/>
    <w:rsid w:val="001D1428"/>
    <w:rsid w:val="001E049A"/>
    <w:rsid w:val="001E101E"/>
    <w:rsid w:val="001E422A"/>
    <w:rsid w:val="001E495A"/>
    <w:rsid w:val="001F3B6D"/>
    <w:rsid w:val="001F6A25"/>
    <w:rsid w:val="00200164"/>
    <w:rsid w:val="00202568"/>
    <w:rsid w:val="0020542A"/>
    <w:rsid w:val="00205BA8"/>
    <w:rsid w:val="00210FCD"/>
    <w:rsid w:val="002133E2"/>
    <w:rsid w:val="002149B7"/>
    <w:rsid w:val="00216828"/>
    <w:rsid w:val="00217FEC"/>
    <w:rsid w:val="00221C39"/>
    <w:rsid w:val="00226ACD"/>
    <w:rsid w:val="00226CD9"/>
    <w:rsid w:val="00230AB6"/>
    <w:rsid w:val="00231E39"/>
    <w:rsid w:val="00235A94"/>
    <w:rsid w:val="0023678E"/>
    <w:rsid w:val="00236AC4"/>
    <w:rsid w:val="00236BFC"/>
    <w:rsid w:val="00237CA2"/>
    <w:rsid w:val="00240149"/>
    <w:rsid w:val="0024648A"/>
    <w:rsid w:val="00247072"/>
    <w:rsid w:val="002478E4"/>
    <w:rsid w:val="00250B84"/>
    <w:rsid w:val="00252C1E"/>
    <w:rsid w:val="00252FB6"/>
    <w:rsid w:val="00254D49"/>
    <w:rsid w:val="00254DB3"/>
    <w:rsid w:val="00255BD1"/>
    <w:rsid w:val="00256445"/>
    <w:rsid w:val="00256FFA"/>
    <w:rsid w:val="002579F3"/>
    <w:rsid w:val="00261B67"/>
    <w:rsid w:val="00263584"/>
    <w:rsid w:val="0026453D"/>
    <w:rsid w:val="002655DF"/>
    <w:rsid w:val="00270DE2"/>
    <w:rsid w:val="00272E1C"/>
    <w:rsid w:val="00274921"/>
    <w:rsid w:val="00280177"/>
    <w:rsid w:val="002811D3"/>
    <w:rsid w:val="00282EA9"/>
    <w:rsid w:val="00283A6A"/>
    <w:rsid w:val="0028468B"/>
    <w:rsid w:val="002940F6"/>
    <w:rsid w:val="00294A06"/>
    <w:rsid w:val="00295248"/>
    <w:rsid w:val="0029671D"/>
    <w:rsid w:val="00296C2C"/>
    <w:rsid w:val="00297449"/>
    <w:rsid w:val="002A0407"/>
    <w:rsid w:val="002A6A6F"/>
    <w:rsid w:val="002A766A"/>
    <w:rsid w:val="002B00F5"/>
    <w:rsid w:val="002B064E"/>
    <w:rsid w:val="002B168F"/>
    <w:rsid w:val="002B48C9"/>
    <w:rsid w:val="002C1883"/>
    <w:rsid w:val="002C5171"/>
    <w:rsid w:val="002C6A9D"/>
    <w:rsid w:val="002C6EFA"/>
    <w:rsid w:val="002D0E70"/>
    <w:rsid w:val="002D3C97"/>
    <w:rsid w:val="002D4FD0"/>
    <w:rsid w:val="002D58A5"/>
    <w:rsid w:val="002D7510"/>
    <w:rsid w:val="002D7923"/>
    <w:rsid w:val="002E4909"/>
    <w:rsid w:val="002E4EA9"/>
    <w:rsid w:val="002E5A13"/>
    <w:rsid w:val="002E66DA"/>
    <w:rsid w:val="002F0255"/>
    <w:rsid w:val="002F3358"/>
    <w:rsid w:val="002F5E34"/>
    <w:rsid w:val="003253C9"/>
    <w:rsid w:val="00327BA5"/>
    <w:rsid w:val="003317C0"/>
    <w:rsid w:val="00331E9D"/>
    <w:rsid w:val="00336E98"/>
    <w:rsid w:val="003406A2"/>
    <w:rsid w:val="00342CB3"/>
    <w:rsid w:val="0034344C"/>
    <w:rsid w:val="003448C9"/>
    <w:rsid w:val="0034593F"/>
    <w:rsid w:val="00347DEE"/>
    <w:rsid w:val="00347F46"/>
    <w:rsid w:val="0035423E"/>
    <w:rsid w:val="00354548"/>
    <w:rsid w:val="003550B0"/>
    <w:rsid w:val="00357072"/>
    <w:rsid w:val="00361F49"/>
    <w:rsid w:val="00367906"/>
    <w:rsid w:val="00367D4E"/>
    <w:rsid w:val="00371FF5"/>
    <w:rsid w:val="0037354B"/>
    <w:rsid w:val="00373A17"/>
    <w:rsid w:val="00374BEB"/>
    <w:rsid w:val="00387EAA"/>
    <w:rsid w:val="00392A8E"/>
    <w:rsid w:val="00396211"/>
    <w:rsid w:val="00397B76"/>
    <w:rsid w:val="003A2397"/>
    <w:rsid w:val="003A2900"/>
    <w:rsid w:val="003A5D08"/>
    <w:rsid w:val="003A7515"/>
    <w:rsid w:val="003D079A"/>
    <w:rsid w:val="003D0972"/>
    <w:rsid w:val="003D1B6B"/>
    <w:rsid w:val="003D29E9"/>
    <w:rsid w:val="003D4CD0"/>
    <w:rsid w:val="003E47EF"/>
    <w:rsid w:val="003E59DA"/>
    <w:rsid w:val="003E710D"/>
    <w:rsid w:val="003F3498"/>
    <w:rsid w:val="003F4648"/>
    <w:rsid w:val="003F47CE"/>
    <w:rsid w:val="003F5605"/>
    <w:rsid w:val="003F78EA"/>
    <w:rsid w:val="004053FD"/>
    <w:rsid w:val="00405D9E"/>
    <w:rsid w:val="004103BA"/>
    <w:rsid w:val="00411D07"/>
    <w:rsid w:val="00416F3E"/>
    <w:rsid w:val="00425191"/>
    <w:rsid w:val="00425A13"/>
    <w:rsid w:val="004328A5"/>
    <w:rsid w:val="00432A7C"/>
    <w:rsid w:val="004338CA"/>
    <w:rsid w:val="00434BAD"/>
    <w:rsid w:val="0043606B"/>
    <w:rsid w:val="00436F36"/>
    <w:rsid w:val="004414AB"/>
    <w:rsid w:val="004451E5"/>
    <w:rsid w:val="004470B3"/>
    <w:rsid w:val="00450B9E"/>
    <w:rsid w:val="0045161A"/>
    <w:rsid w:val="00452318"/>
    <w:rsid w:val="00455C00"/>
    <w:rsid w:val="00457A95"/>
    <w:rsid w:val="00464CD1"/>
    <w:rsid w:val="00467077"/>
    <w:rsid w:val="004670A3"/>
    <w:rsid w:val="00471DBC"/>
    <w:rsid w:val="00472B1A"/>
    <w:rsid w:val="0047570D"/>
    <w:rsid w:val="00476569"/>
    <w:rsid w:val="004765D7"/>
    <w:rsid w:val="0048173B"/>
    <w:rsid w:val="004842B7"/>
    <w:rsid w:val="00485FEE"/>
    <w:rsid w:val="00492BEB"/>
    <w:rsid w:val="00493197"/>
    <w:rsid w:val="004A2894"/>
    <w:rsid w:val="004A4585"/>
    <w:rsid w:val="004A5CE7"/>
    <w:rsid w:val="004A6A85"/>
    <w:rsid w:val="004B1FD9"/>
    <w:rsid w:val="004B2EC7"/>
    <w:rsid w:val="004B5454"/>
    <w:rsid w:val="004B671C"/>
    <w:rsid w:val="004B6766"/>
    <w:rsid w:val="004B6C4D"/>
    <w:rsid w:val="004B7C39"/>
    <w:rsid w:val="004C2A27"/>
    <w:rsid w:val="004C4501"/>
    <w:rsid w:val="004C6C70"/>
    <w:rsid w:val="004C6EAF"/>
    <w:rsid w:val="004D0644"/>
    <w:rsid w:val="004D16C7"/>
    <w:rsid w:val="004D4F87"/>
    <w:rsid w:val="004D68A6"/>
    <w:rsid w:val="004D7F0A"/>
    <w:rsid w:val="004E1993"/>
    <w:rsid w:val="004E2BE3"/>
    <w:rsid w:val="004E5C84"/>
    <w:rsid w:val="004F38A6"/>
    <w:rsid w:val="004F476E"/>
    <w:rsid w:val="00510203"/>
    <w:rsid w:val="00510727"/>
    <w:rsid w:val="0051203B"/>
    <w:rsid w:val="00512F60"/>
    <w:rsid w:val="005135AE"/>
    <w:rsid w:val="00516817"/>
    <w:rsid w:val="0052251C"/>
    <w:rsid w:val="005305D3"/>
    <w:rsid w:val="0053665F"/>
    <w:rsid w:val="005377E4"/>
    <w:rsid w:val="00543D0A"/>
    <w:rsid w:val="0054599F"/>
    <w:rsid w:val="00545E5A"/>
    <w:rsid w:val="00546BF7"/>
    <w:rsid w:val="0054794D"/>
    <w:rsid w:val="00552202"/>
    <w:rsid w:val="00554B7A"/>
    <w:rsid w:val="0055754C"/>
    <w:rsid w:val="00560C4E"/>
    <w:rsid w:val="00560DBB"/>
    <w:rsid w:val="00561BC0"/>
    <w:rsid w:val="005642F1"/>
    <w:rsid w:val="005657E6"/>
    <w:rsid w:val="00565DE7"/>
    <w:rsid w:val="00567EDC"/>
    <w:rsid w:val="005738FE"/>
    <w:rsid w:val="00573FEB"/>
    <w:rsid w:val="00574C30"/>
    <w:rsid w:val="00574FED"/>
    <w:rsid w:val="00575CE0"/>
    <w:rsid w:val="00580047"/>
    <w:rsid w:val="005812F7"/>
    <w:rsid w:val="00582182"/>
    <w:rsid w:val="00586EFA"/>
    <w:rsid w:val="00590261"/>
    <w:rsid w:val="00591632"/>
    <w:rsid w:val="00593C94"/>
    <w:rsid w:val="00596383"/>
    <w:rsid w:val="005A08B0"/>
    <w:rsid w:val="005A090E"/>
    <w:rsid w:val="005A0C97"/>
    <w:rsid w:val="005A2A8C"/>
    <w:rsid w:val="005A3537"/>
    <w:rsid w:val="005A3DAC"/>
    <w:rsid w:val="005A6AE7"/>
    <w:rsid w:val="005B3941"/>
    <w:rsid w:val="005C01E8"/>
    <w:rsid w:val="005C512E"/>
    <w:rsid w:val="005D25FB"/>
    <w:rsid w:val="005D4642"/>
    <w:rsid w:val="005D4D5C"/>
    <w:rsid w:val="005E3104"/>
    <w:rsid w:val="005E40A5"/>
    <w:rsid w:val="005E460E"/>
    <w:rsid w:val="005E616D"/>
    <w:rsid w:val="005E6C9B"/>
    <w:rsid w:val="005E7AEE"/>
    <w:rsid w:val="005F0176"/>
    <w:rsid w:val="005F27DD"/>
    <w:rsid w:val="005F4C91"/>
    <w:rsid w:val="005F4D17"/>
    <w:rsid w:val="0060054E"/>
    <w:rsid w:val="006076E8"/>
    <w:rsid w:val="00607B6D"/>
    <w:rsid w:val="00612E46"/>
    <w:rsid w:val="00615CD2"/>
    <w:rsid w:val="00616EC4"/>
    <w:rsid w:val="00623914"/>
    <w:rsid w:val="00625E33"/>
    <w:rsid w:val="00625E65"/>
    <w:rsid w:val="00626CE9"/>
    <w:rsid w:val="00630FB1"/>
    <w:rsid w:val="00632D82"/>
    <w:rsid w:val="00633EB9"/>
    <w:rsid w:val="006354E3"/>
    <w:rsid w:val="00636688"/>
    <w:rsid w:val="00636DAD"/>
    <w:rsid w:val="00636F28"/>
    <w:rsid w:val="00642EDE"/>
    <w:rsid w:val="00643E03"/>
    <w:rsid w:val="00646A5E"/>
    <w:rsid w:val="0064754B"/>
    <w:rsid w:val="0064793E"/>
    <w:rsid w:val="006508E5"/>
    <w:rsid w:val="00651602"/>
    <w:rsid w:val="0065255F"/>
    <w:rsid w:val="006602AD"/>
    <w:rsid w:val="00666DBD"/>
    <w:rsid w:val="0067094E"/>
    <w:rsid w:val="0067099F"/>
    <w:rsid w:val="00670A93"/>
    <w:rsid w:val="006756E4"/>
    <w:rsid w:val="00675CBE"/>
    <w:rsid w:val="00681DA3"/>
    <w:rsid w:val="00683B5D"/>
    <w:rsid w:val="006840DB"/>
    <w:rsid w:val="006849F0"/>
    <w:rsid w:val="00684F7C"/>
    <w:rsid w:val="00685F41"/>
    <w:rsid w:val="00686AE4"/>
    <w:rsid w:val="00695691"/>
    <w:rsid w:val="006A27D2"/>
    <w:rsid w:val="006A5370"/>
    <w:rsid w:val="006A5A59"/>
    <w:rsid w:val="006A5E50"/>
    <w:rsid w:val="006B1EA2"/>
    <w:rsid w:val="006B7325"/>
    <w:rsid w:val="006C1B3C"/>
    <w:rsid w:val="006C6876"/>
    <w:rsid w:val="006C69F4"/>
    <w:rsid w:val="006E1E11"/>
    <w:rsid w:val="006F03CC"/>
    <w:rsid w:val="006F22A9"/>
    <w:rsid w:val="006F37D2"/>
    <w:rsid w:val="00701E27"/>
    <w:rsid w:val="00701E40"/>
    <w:rsid w:val="00705205"/>
    <w:rsid w:val="00706F11"/>
    <w:rsid w:val="0070721A"/>
    <w:rsid w:val="00715724"/>
    <w:rsid w:val="00715951"/>
    <w:rsid w:val="00721685"/>
    <w:rsid w:val="00722153"/>
    <w:rsid w:val="0072348B"/>
    <w:rsid w:val="00723734"/>
    <w:rsid w:val="00723B26"/>
    <w:rsid w:val="00723C05"/>
    <w:rsid w:val="00724A01"/>
    <w:rsid w:val="0072687F"/>
    <w:rsid w:val="00730CBC"/>
    <w:rsid w:val="007479E6"/>
    <w:rsid w:val="007526A9"/>
    <w:rsid w:val="00757EB8"/>
    <w:rsid w:val="007615C2"/>
    <w:rsid w:val="00765144"/>
    <w:rsid w:val="0076670C"/>
    <w:rsid w:val="00767939"/>
    <w:rsid w:val="007707DE"/>
    <w:rsid w:val="00772630"/>
    <w:rsid w:val="0077360F"/>
    <w:rsid w:val="00773E68"/>
    <w:rsid w:val="00775C7A"/>
    <w:rsid w:val="00776653"/>
    <w:rsid w:val="00776CEF"/>
    <w:rsid w:val="00781C2A"/>
    <w:rsid w:val="00786271"/>
    <w:rsid w:val="0078720D"/>
    <w:rsid w:val="00787FA4"/>
    <w:rsid w:val="007906A1"/>
    <w:rsid w:val="00793F6F"/>
    <w:rsid w:val="0079434B"/>
    <w:rsid w:val="00797640"/>
    <w:rsid w:val="00797FDA"/>
    <w:rsid w:val="007A02D9"/>
    <w:rsid w:val="007A1E84"/>
    <w:rsid w:val="007A46AC"/>
    <w:rsid w:val="007A60E1"/>
    <w:rsid w:val="007A7CC8"/>
    <w:rsid w:val="007B054C"/>
    <w:rsid w:val="007B1242"/>
    <w:rsid w:val="007B2695"/>
    <w:rsid w:val="007B4C59"/>
    <w:rsid w:val="007B6C2E"/>
    <w:rsid w:val="007B6F8C"/>
    <w:rsid w:val="007C3E0B"/>
    <w:rsid w:val="007C4392"/>
    <w:rsid w:val="007C4E8C"/>
    <w:rsid w:val="007C77A1"/>
    <w:rsid w:val="007D0E75"/>
    <w:rsid w:val="007D32D7"/>
    <w:rsid w:val="007D3C7D"/>
    <w:rsid w:val="007D694F"/>
    <w:rsid w:val="007D7043"/>
    <w:rsid w:val="007E022F"/>
    <w:rsid w:val="007E7EE3"/>
    <w:rsid w:val="007F66AC"/>
    <w:rsid w:val="0080798E"/>
    <w:rsid w:val="00811334"/>
    <w:rsid w:val="00811E5A"/>
    <w:rsid w:val="008121E9"/>
    <w:rsid w:val="008125D8"/>
    <w:rsid w:val="00812992"/>
    <w:rsid w:val="00815288"/>
    <w:rsid w:val="00820B8E"/>
    <w:rsid w:val="008339C7"/>
    <w:rsid w:val="00841F40"/>
    <w:rsid w:val="0084251B"/>
    <w:rsid w:val="00842600"/>
    <w:rsid w:val="008438A6"/>
    <w:rsid w:val="00845DA0"/>
    <w:rsid w:val="008472C1"/>
    <w:rsid w:val="008535C3"/>
    <w:rsid w:val="00864CBD"/>
    <w:rsid w:val="00866AF2"/>
    <w:rsid w:val="00867EB6"/>
    <w:rsid w:val="00873FD7"/>
    <w:rsid w:val="00874895"/>
    <w:rsid w:val="00876E9A"/>
    <w:rsid w:val="008771A9"/>
    <w:rsid w:val="00880213"/>
    <w:rsid w:val="00880837"/>
    <w:rsid w:val="00881258"/>
    <w:rsid w:val="00881A4A"/>
    <w:rsid w:val="008859B0"/>
    <w:rsid w:val="0088615D"/>
    <w:rsid w:val="008868E8"/>
    <w:rsid w:val="00890473"/>
    <w:rsid w:val="00890570"/>
    <w:rsid w:val="00891928"/>
    <w:rsid w:val="008947CF"/>
    <w:rsid w:val="00895B9A"/>
    <w:rsid w:val="008971D7"/>
    <w:rsid w:val="00897984"/>
    <w:rsid w:val="008A07EC"/>
    <w:rsid w:val="008A2224"/>
    <w:rsid w:val="008A5ABA"/>
    <w:rsid w:val="008A6EFA"/>
    <w:rsid w:val="008B0E2E"/>
    <w:rsid w:val="008B12BD"/>
    <w:rsid w:val="008B13F0"/>
    <w:rsid w:val="008B3862"/>
    <w:rsid w:val="008B3EB4"/>
    <w:rsid w:val="008B4C25"/>
    <w:rsid w:val="008B539D"/>
    <w:rsid w:val="008B6BE2"/>
    <w:rsid w:val="008C1E27"/>
    <w:rsid w:val="008C45E8"/>
    <w:rsid w:val="008C4F79"/>
    <w:rsid w:val="008C60B1"/>
    <w:rsid w:val="008C7E1C"/>
    <w:rsid w:val="008D1021"/>
    <w:rsid w:val="008D2530"/>
    <w:rsid w:val="008D4414"/>
    <w:rsid w:val="008D460D"/>
    <w:rsid w:val="008D47FF"/>
    <w:rsid w:val="008D547C"/>
    <w:rsid w:val="008E049E"/>
    <w:rsid w:val="008E27F9"/>
    <w:rsid w:val="008F32F7"/>
    <w:rsid w:val="008F5489"/>
    <w:rsid w:val="008F745C"/>
    <w:rsid w:val="008F748C"/>
    <w:rsid w:val="00905424"/>
    <w:rsid w:val="009063DB"/>
    <w:rsid w:val="0091313F"/>
    <w:rsid w:val="00916491"/>
    <w:rsid w:val="0093022A"/>
    <w:rsid w:val="00930D7D"/>
    <w:rsid w:val="00932B9F"/>
    <w:rsid w:val="009335FF"/>
    <w:rsid w:val="00944AA4"/>
    <w:rsid w:val="009451E1"/>
    <w:rsid w:val="009452E3"/>
    <w:rsid w:val="009519C9"/>
    <w:rsid w:val="00954417"/>
    <w:rsid w:val="00955360"/>
    <w:rsid w:val="00955484"/>
    <w:rsid w:val="009573E5"/>
    <w:rsid w:val="00957A10"/>
    <w:rsid w:val="00957BE5"/>
    <w:rsid w:val="00957E6E"/>
    <w:rsid w:val="00965F45"/>
    <w:rsid w:val="00972CB9"/>
    <w:rsid w:val="009758DE"/>
    <w:rsid w:val="0097794D"/>
    <w:rsid w:val="00980FF3"/>
    <w:rsid w:val="009813B5"/>
    <w:rsid w:val="00984A4E"/>
    <w:rsid w:val="00992846"/>
    <w:rsid w:val="00993496"/>
    <w:rsid w:val="00993850"/>
    <w:rsid w:val="0099733D"/>
    <w:rsid w:val="009A0952"/>
    <w:rsid w:val="009A235B"/>
    <w:rsid w:val="009A3838"/>
    <w:rsid w:val="009A3F12"/>
    <w:rsid w:val="009B5CBC"/>
    <w:rsid w:val="009B5CCD"/>
    <w:rsid w:val="009B5DFA"/>
    <w:rsid w:val="009C6050"/>
    <w:rsid w:val="009C625C"/>
    <w:rsid w:val="009D1051"/>
    <w:rsid w:val="009D29BE"/>
    <w:rsid w:val="009D32BB"/>
    <w:rsid w:val="009D3A97"/>
    <w:rsid w:val="009D6C08"/>
    <w:rsid w:val="009D7E7A"/>
    <w:rsid w:val="009E07BF"/>
    <w:rsid w:val="009E10B8"/>
    <w:rsid w:val="009E76DA"/>
    <w:rsid w:val="009F0314"/>
    <w:rsid w:val="009F0555"/>
    <w:rsid w:val="009F7A43"/>
    <w:rsid w:val="00A01780"/>
    <w:rsid w:val="00A0470E"/>
    <w:rsid w:val="00A049DC"/>
    <w:rsid w:val="00A04B84"/>
    <w:rsid w:val="00A04D60"/>
    <w:rsid w:val="00A136AD"/>
    <w:rsid w:val="00A172BF"/>
    <w:rsid w:val="00A247B4"/>
    <w:rsid w:val="00A26E63"/>
    <w:rsid w:val="00A30816"/>
    <w:rsid w:val="00A353A8"/>
    <w:rsid w:val="00A369BE"/>
    <w:rsid w:val="00A4296C"/>
    <w:rsid w:val="00A431F0"/>
    <w:rsid w:val="00A51B87"/>
    <w:rsid w:val="00A56701"/>
    <w:rsid w:val="00A60F9C"/>
    <w:rsid w:val="00A61102"/>
    <w:rsid w:val="00A61837"/>
    <w:rsid w:val="00A620D1"/>
    <w:rsid w:val="00A62CA1"/>
    <w:rsid w:val="00A63F44"/>
    <w:rsid w:val="00A71A9A"/>
    <w:rsid w:val="00A75145"/>
    <w:rsid w:val="00A752A0"/>
    <w:rsid w:val="00A758A0"/>
    <w:rsid w:val="00A8795E"/>
    <w:rsid w:val="00A92AD3"/>
    <w:rsid w:val="00A93D00"/>
    <w:rsid w:val="00A9593B"/>
    <w:rsid w:val="00AA31C3"/>
    <w:rsid w:val="00AA77E6"/>
    <w:rsid w:val="00AB2FE0"/>
    <w:rsid w:val="00AB47FE"/>
    <w:rsid w:val="00AC43F9"/>
    <w:rsid w:val="00AC5CE2"/>
    <w:rsid w:val="00AC6F80"/>
    <w:rsid w:val="00AD120D"/>
    <w:rsid w:val="00AD3B93"/>
    <w:rsid w:val="00AD5521"/>
    <w:rsid w:val="00AE370C"/>
    <w:rsid w:val="00AF4BB8"/>
    <w:rsid w:val="00AF64E0"/>
    <w:rsid w:val="00AF67BB"/>
    <w:rsid w:val="00B01104"/>
    <w:rsid w:val="00B012D6"/>
    <w:rsid w:val="00B02020"/>
    <w:rsid w:val="00B02251"/>
    <w:rsid w:val="00B06823"/>
    <w:rsid w:val="00B10C8D"/>
    <w:rsid w:val="00B11BBE"/>
    <w:rsid w:val="00B20993"/>
    <w:rsid w:val="00B2667A"/>
    <w:rsid w:val="00B2764F"/>
    <w:rsid w:val="00B33655"/>
    <w:rsid w:val="00B34011"/>
    <w:rsid w:val="00B348D4"/>
    <w:rsid w:val="00B36EAF"/>
    <w:rsid w:val="00B37772"/>
    <w:rsid w:val="00B41206"/>
    <w:rsid w:val="00B4523C"/>
    <w:rsid w:val="00B461D4"/>
    <w:rsid w:val="00B50109"/>
    <w:rsid w:val="00B53FF6"/>
    <w:rsid w:val="00B5475E"/>
    <w:rsid w:val="00B56C5D"/>
    <w:rsid w:val="00B604E8"/>
    <w:rsid w:val="00B6108C"/>
    <w:rsid w:val="00B63EBD"/>
    <w:rsid w:val="00B74DF4"/>
    <w:rsid w:val="00B75E0D"/>
    <w:rsid w:val="00B80B73"/>
    <w:rsid w:val="00B80DDD"/>
    <w:rsid w:val="00B8187C"/>
    <w:rsid w:val="00B85C3A"/>
    <w:rsid w:val="00B90EFD"/>
    <w:rsid w:val="00B911FC"/>
    <w:rsid w:val="00B94296"/>
    <w:rsid w:val="00B94926"/>
    <w:rsid w:val="00B957EB"/>
    <w:rsid w:val="00B95D20"/>
    <w:rsid w:val="00BA2647"/>
    <w:rsid w:val="00BA369C"/>
    <w:rsid w:val="00BA4B5A"/>
    <w:rsid w:val="00BA5D02"/>
    <w:rsid w:val="00BB494F"/>
    <w:rsid w:val="00BB565D"/>
    <w:rsid w:val="00BB78AF"/>
    <w:rsid w:val="00BB7B7F"/>
    <w:rsid w:val="00BC117E"/>
    <w:rsid w:val="00BC2282"/>
    <w:rsid w:val="00BC2379"/>
    <w:rsid w:val="00BC2926"/>
    <w:rsid w:val="00BC3576"/>
    <w:rsid w:val="00BC445E"/>
    <w:rsid w:val="00BC70C6"/>
    <w:rsid w:val="00BC7717"/>
    <w:rsid w:val="00BD1715"/>
    <w:rsid w:val="00BD1D6F"/>
    <w:rsid w:val="00BD1F69"/>
    <w:rsid w:val="00BD275D"/>
    <w:rsid w:val="00BD396E"/>
    <w:rsid w:val="00BD7DE8"/>
    <w:rsid w:val="00BE2324"/>
    <w:rsid w:val="00BE4103"/>
    <w:rsid w:val="00BE580E"/>
    <w:rsid w:val="00BE6EA3"/>
    <w:rsid w:val="00BE7D42"/>
    <w:rsid w:val="00BF21F1"/>
    <w:rsid w:val="00BF331A"/>
    <w:rsid w:val="00BF4C9A"/>
    <w:rsid w:val="00BF5B1A"/>
    <w:rsid w:val="00C0066B"/>
    <w:rsid w:val="00C01192"/>
    <w:rsid w:val="00C0174F"/>
    <w:rsid w:val="00C02B36"/>
    <w:rsid w:val="00C03B5E"/>
    <w:rsid w:val="00C0585E"/>
    <w:rsid w:val="00C0770D"/>
    <w:rsid w:val="00C12259"/>
    <w:rsid w:val="00C12503"/>
    <w:rsid w:val="00C128D0"/>
    <w:rsid w:val="00C138F9"/>
    <w:rsid w:val="00C13C6F"/>
    <w:rsid w:val="00C14A0A"/>
    <w:rsid w:val="00C176B3"/>
    <w:rsid w:val="00C207E0"/>
    <w:rsid w:val="00C20B3D"/>
    <w:rsid w:val="00C23797"/>
    <w:rsid w:val="00C26935"/>
    <w:rsid w:val="00C26DAF"/>
    <w:rsid w:val="00C30281"/>
    <w:rsid w:val="00C31F12"/>
    <w:rsid w:val="00C3451D"/>
    <w:rsid w:val="00C3471C"/>
    <w:rsid w:val="00C42F70"/>
    <w:rsid w:val="00C4628B"/>
    <w:rsid w:val="00C467DD"/>
    <w:rsid w:val="00C4784F"/>
    <w:rsid w:val="00C51634"/>
    <w:rsid w:val="00C52DE5"/>
    <w:rsid w:val="00C567BD"/>
    <w:rsid w:val="00C5722C"/>
    <w:rsid w:val="00C6023A"/>
    <w:rsid w:val="00C63840"/>
    <w:rsid w:val="00C6463E"/>
    <w:rsid w:val="00C724AE"/>
    <w:rsid w:val="00C740BA"/>
    <w:rsid w:val="00C7638F"/>
    <w:rsid w:val="00C76685"/>
    <w:rsid w:val="00C769E5"/>
    <w:rsid w:val="00C83429"/>
    <w:rsid w:val="00C83992"/>
    <w:rsid w:val="00C846AF"/>
    <w:rsid w:val="00C85900"/>
    <w:rsid w:val="00C92491"/>
    <w:rsid w:val="00C94CB5"/>
    <w:rsid w:val="00C9615C"/>
    <w:rsid w:val="00C97821"/>
    <w:rsid w:val="00CA1584"/>
    <w:rsid w:val="00CA4DB2"/>
    <w:rsid w:val="00CA7C7E"/>
    <w:rsid w:val="00CB11D2"/>
    <w:rsid w:val="00CB2103"/>
    <w:rsid w:val="00CB2832"/>
    <w:rsid w:val="00CC013F"/>
    <w:rsid w:val="00CC21ED"/>
    <w:rsid w:val="00CC28A0"/>
    <w:rsid w:val="00CD0F3B"/>
    <w:rsid w:val="00CD3237"/>
    <w:rsid w:val="00CD3BA9"/>
    <w:rsid w:val="00CD5350"/>
    <w:rsid w:val="00CF5C60"/>
    <w:rsid w:val="00CF6936"/>
    <w:rsid w:val="00CF6A5A"/>
    <w:rsid w:val="00CF6C8C"/>
    <w:rsid w:val="00CF7C9B"/>
    <w:rsid w:val="00D000AC"/>
    <w:rsid w:val="00D00415"/>
    <w:rsid w:val="00D01DD3"/>
    <w:rsid w:val="00D02596"/>
    <w:rsid w:val="00D02A9E"/>
    <w:rsid w:val="00D03B39"/>
    <w:rsid w:val="00D05B4F"/>
    <w:rsid w:val="00D06367"/>
    <w:rsid w:val="00D14B1B"/>
    <w:rsid w:val="00D1655B"/>
    <w:rsid w:val="00D1661C"/>
    <w:rsid w:val="00D204B9"/>
    <w:rsid w:val="00D26EBB"/>
    <w:rsid w:val="00D33D17"/>
    <w:rsid w:val="00D370F2"/>
    <w:rsid w:val="00D41D94"/>
    <w:rsid w:val="00D4429B"/>
    <w:rsid w:val="00D46461"/>
    <w:rsid w:val="00D47F1A"/>
    <w:rsid w:val="00D50FB6"/>
    <w:rsid w:val="00D54A14"/>
    <w:rsid w:val="00D5512D"/>
    <w:rsid w:val="00D570AF"/>
    <w:rsid w:val="00D570CF"/>
    <w:rsid w:val="00D57280"/>
    <w:rsid w:val="00D601B0"/>
    <w:rsid w:val="00D639AB"/>
    <w:rsid w:val="00D66362"/>
    <w:rsid w:val="00D703B6"/>
    <w:rsid w:val="00D73C59"/>
    <w:rsid w:val="00D8575B"/>
    <w:rsid w:val="00D918E0"/>
    <w:rsid w:val="00D949D2"/>
    <w:rsid w:val="00D9646A"/>
    <w:rsid w:val="00DA06D8"/>
    <w:rsid w:val="00DA1BD7"/>
    <w:rsid w:val="00DA3870"/>
    <w:rsid w:val="00DA38DA"/>
    <w:rsid w:val="00DA6962"/>
    <w:rsid w:val="00DA7CED"/>
    <w:rsid w:val="00DB2B42"/>
    <w:rsid w:val="00DB56BB"/>
    <w:rsid w:val="00DB56C9"/>
    <w:rsid w:val="00DB6B0E"/>
    <w:rsid w:val="00DB7EA6"/>
    <w:rsid w:val="00DC3B8A"/>
    <w:rsid w:val="00DC47B5"/>
    <w:rsid w:val="00DC5F56"/>
    <w:rsid w:val="00DC6DD1"/>
    <w:rsid w:val="00DC70EA"/>
    <w:rsid w:val="00DC74DC"/>
    <w:rsid w:val="00DD0469"/>
    <w:rsid w:val="00DE0C8F"/>
    <w:rsid w:val="00DF07B8"/>
    <w:rsid w:val="00DF2C0B"/>
    <w:rsid w:val="00DF388A"/>
    <w:rsid w:val="00DF44CC"/>
    <w:rsid w:val="00DF553C"/>
    <w:rsid w:val="00DF6595"/>
    <w:rsid w:val="00E02BE3"/>
    <w:rsid w:val="00E06A23"/>
    <w:rsid w:val="00E100CD"/>
    <w:rsid w:val="00E108E0"/>
    <w:rsid w:val="00E111C6"/>
    <w:rsid w:val="00E122B5"/>
    <w:rsid w:val="00E129E6"/>
    <w:rsid w:val="00E14362"/>
    <w:rsid w:val="00E14F91"/>
    <w:rsid w:val="00E16967"/>
    <w:rsid w:val="00E20461"/>
    <w:rsid w:val="00E20C47"/>
    <w:rsid w:val="00E216B5"/>
    <w:rsid w:val="00E217A3"/>
    <w:rsid w:val="00E2570D"/>
    <w:rsid w:val="00E25AEB"/>
    <w:rsid w:val="00E3090E"/>
    <w:rsid w:val="00E31395"/>
    <w:rsid w:val="00E35A57"/>
    <w:rsid w:val="00E373D3"/>
    <w:rsid w:val="00E37A39"/>
    <w:rsid w:val="00E41681"/>
    <w:rsid w:val="00E42038"/>
    <w:rsid w:val="00E46A23"/>
    <w:rsid w:val="00E47095"/>
    <w:rsid w:val="00E5053C"/>
    <w:rsid w:val="00E52AC7"/>
    <w:rsid w:val="00E52E90"/>
    <w:rsid w:val="00E541FE"/>
    <w:rsid w:val="00E55A9F"/>
    <w:rsid w:val="00E633B8"/>
    <w:rsid w:val="00E66590"/>
    <w:rsid w:val="00E71D81"/>
    <w:rsid w:val="00E7306E"/>
    <w:rsid w:val="00E7587F"/>
    <w:rsid w:val="00E866DC"/>
    <w:rsid w:val="00E92412"/>
    <w:rsid w:val="00E96B3D"/>
    <w:rsid w:val="00E97E15"/>
    <w:rsid w:val="00EA253C"/>
    <w:rsid w:val="00EA6C73"/>
    <w:rsid w:val="00EB5FBB"/>
    <w:rsid w:val="00EC048F"/>
    <w:rsid w:val="00EC0C1A"/>
    <w:rsid w:val="00EC543B"/>
    <w:rsid w:val="00EC5BDB"/>
    <w:rsid w:val="00EC6A23"/>
    <w:rsid w:val="00ED12BF"/>
    <w:rsid w:val="00ED367C"/>
    <w:rsid w:val="00EE05E1"/>
    <w:rsid w:val="00EE28D1"/>
    <w:rsid w:val="00EE28E9"/>
    <w:rsid w:val="00EE3BD3"/>
    <w:rsid w:val="00EE751B"/>
    <w:rsid w:val="00EE78E8"/>
    <w:rsid w:val="00EF370E"/>
    <w:rsid w:val="00EF4A70"/>
    <w:rsid w:val="00EF59AC"/>
    <w:rsid w:val="00EF5FEA"/>
    <w:rsid w:val="00EF71BE"/>
    <w:rsid w:val="00F022EF"/>
    <w:rsid w:val="00F028BC"/>
    <w:rsid w:val="00F03136"/>
    <w:rsid w:val="00F05E57"/>
    <w:rsid w:val="00F06BAD"/>
    <w:rsid w:val="00F16894"/>
    <w:rsid w:val="00F20FAE"/>
    <w:rsid w:val="00F23D4B"/>
    <w:rsid w:val="00F2507A"/>
    <w:rsid w:val="00F278F4"/>
    <w:rsid w:val="00F32A8D"/>
    <w:rsid w:val="00F4551A"/>
    <w:rsid w:val="00F46C1D"/>
    <w:rsid w:val="00F4760B"/>
    <w:rsid w:val="00F47B75"/>
    <w:rsid w:val="00F50DC6"/>
    <w:rsid w:val="00F5233B"/>
    <w:rsid w:val="00F5265F"/>
    <w:rsid w:val="00F57D3F"/>
    <w:rsid w:val="00F60C3A"/>
    <w:rsid w:val="00F6172C"/>
    <w:rsid w:val="00F63292"/>
    <w:rsid w:val="00F63E55"/>
    <w:rsid w:val="00F7193E"/>
    <w:rsid w:val="00F72E37"/>
    <w:rsid w:val="00F72F7C"/>
    <w:rsid w:val="00F74CC1"/>
    <w:rsid w:val="00F74E86"/>
    <w:rsid w:val="00F75CB8"/>
    <w:rsid w:val="00F76DA0"/>
    <w:rsid w:val="00F77460"/>
    <w:rsid w:val="00F8289E"/>
    <w:rsid w:val="00F855AA"/>
    <w:rsid w:val="00F85DC3"/>
    <w:rsid w:val="00F86932"/>
    <w:rsid w:val="00FA1378"/>
    <w:rsid w:val="00FA3CFC"/>
    <w:rsid w:val="00FA52DF"/>
    <w:rsid w:val="00FA55C2"/>
    <w:rsid w:val="00FA757F"/>
    <w:rsid w:val="00FA78E9"/>
    <w:rsid w:val="00FB1820"/>
    <w:rsid w:val="00FB1C1F"/>
    <w:rsid w:val="00FB2415"/>
    <w:rsid w:val="00FB30EC"/>
    <w:rsid w:val="00FB35B0"/>
    <w:rsid w:val="00FB41D6"/>
    <w:rsid w:val="00FB486B"/>
    <w:rsid w:val="00FB7AEE"/>
    <w:rsid w:val="00FC1C8A"/>
    <w:rsid w:val="00FC275E"/>
    <w:rsid w:val="00FC28E3"/>
    <w:rsid w:val="00FC329A"/>
    <w:rsid w:val="00FC32F0"/>
    <w:rsid w:val="00FC419D"/>
    <w:rsid w:val="00FC5BBC"/>
    <w:rsid w:val="00FC7B08"/>
    <w:rsid w:val="00FC7F7B"/>
    <w:rsid w:val="00FD0803"/>
    <w:rsid w:val="00FD0C9A"/>
    <w:rsid w:val="00FD3A2D"/>
    <w:rsid w:val="00FD46F8"/>
    <w:rsid w:val="00FE25A1"/>
    <w:rsid w:val="00FE3F97"/>
    <w:rsid w:val="00FE465F"/>
    <w:rsid w:val="00FF5543"/>
    <w:rsid w:val="00FF69D8"/>
    <w:rsid w:val="00FF76CD"/>
    <w:rsid w:val="0B0C9944"/>
    <w:rsid w:val="16E6CB40"/>
    <w:rsid w:val="31DDC66B"/>
    <w:rsid w:val="44417359"/>
    <w:rsid w:val="50748590"/>
    <w:rsid w:val="54DF2721"/>
    <w:rsid w:val="610E05C6"/>
    <w:rsid w:val="6181CFB0"/>
    <w:rsid w:val="65ECA42A"/>
    <w:rsid w:val="75903CEB"/>
    <w:rsid w:val="7939DE9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27E95C"/>
  <w15:chartTrackingRefBased/>
  <w15:docId w15:val="{81CEBA1D-8324-4BE2-83E2-DCA862F5F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125D8"/>
    <w:rPr>
      <w:rFonts w:ascii="Poppins" w:hAnsi="Poppins" w:cs="Poppins"/>
    </w:rPr>
  </w:style>
  <w:style w:type="paragraph" w:styleId="Heading1">
    <w:name w:val="heading 1"/>
    <w:basedOn w:val="Normal"/>
    <w:next w:val="Normal"/>
    <w:link w:val="Heading1Char"/>
    <w:uiPriority w:val="9"/>
    <w:qFormat/>
    <w:rsid w:val="00B90EFD"/>
    <w:pPr>
      <w:keepNext/>
      <w:keepLines/>
      <w:spacing w:before="240" w:after="0"/>
      <w:jc w:val="center"/>
      <w:outlineLvl w:val="0"/>
    </w:pPr>
    <w:rPr>
      <w:rFonts w:asciiTheme="majorHAnsi" w:hAnsiTheme="majorHAnsi" w:eastAsiaTheme="majorEastAsia" w:cstheme="majorBidi"/>
      <w:color w:val="0772A7" w:themeColor="accent1" w:themeShade="BF"/>
      <w:sz w:val="32"/>
      <w:szCs w:val="32"/>
    </w:rPr>
  </w:style>
  <w:style w:type="paragraph" w:styleId="Heading2">
    <w:name w:val="heading 2"/>
    <w:basedOn w:val="Normal"/>
    <w:next w:val="Normal"/>
    <w:link w:val="Heading2Char"/>
    <w:uiPriority w:val="9"/>
    <w:unhideWhenUsed/>
    <w:qFormat/>
    <w:rsid w:val="007906A1"/>
    <w:pPr>
      <w:keepNext/>
      <w:keepLines/>
      <w:numPr>
        <w:numId w:val="42"/>
      </w:numPr>
      <w:spacing w:before="160" w:after="120"/>
      <w:outlineLvl w:val="1"/>
    </w:pPr>
    <w:rPr>
      <w:rFonts w:eastAsiaTheme="majorEastAsia"/>
      <w:color w:val="02679A"/>
      <w:sz w:val="28"/>
      <w:szCs w:val="26"/>
    </w:rPr>
  </w:style>
  <w:style w:type="paragraph" w:styleId="Heading3">
    <w:name w:val="heading 3"/>
    <w:basedOn w:val="Normal"/>
    <w:next w:val="Normal"/>
    <w:link w:val="Heading3Char"/>
    <w:uiPriority w:val="9"/>
    <w:unhideWhenUsed/>
    <w:qFormat/>
    <w:rsid w:val="007906A1"/>
    <w:pPr>
      <w:keepNext/>
      <w:keepLines/>
      <w:numPr>
        <w:ilvl w:val="1"/>
        <w:numId w:val="42"/>
      </w:numPr>
      <w:spacing w:before="160" w:after="120"/>
      <w:outlineLvl w:val="2"/>
    </w:pPr>
    <w:rPr>
      <w:rFonts w:eastAsiaTheme="majorEastAsia"/>
      <w:color w:val="02679A"/>
      <w:sz w:val="26"/>
      <w:szCs w:val="24"/>
    </w:rPr>
  </w:style>
  <w:style w:type="paragraph" w:styleId="Heading4">
    <w:name w:val="heading 4"/>
    <w:basedOn w:val="Normal"/>
    <w:next w:val="Normal"/>
    <w:link w:val="Heading4Char"/>
    <w:uiPriority w:val="9"/>
    <w:unhideWhenUsed/>
    <w:qFormat/>
    <w:rsid w:val="00FC7F7B"/>
    <w:pPr>
      <w:keepNext/>
      <w:keepLines/>
      <w:numPr>
        <w:ilvl w:val="2"/>
        <w:numId w:val="42"/>
      </w:numPr>
      <w:spacing w:before="160" w:after="120"/>
      <w:outlineLvl w:val="3"/>
    </w:pPr>
    <w:rPr>
      <w:rFonts w:eastAsiaTheme="majorEastAsia"/>
      <w:iCs/>
      <w:color w:val="02679A"/>
    </w:rPr>
  </w:style>
  <w:style w:type="paragraph" w:styleId="Heading5">
    <w:name w:val="heading 5"/>
    <w:basedOn w:val="Normal"/>
    <w:next w:val="Normal"/>
    <w:link w:val="Heading5Char"/>
    <w:uiPriority w:val="9"/>
    <w:unhideWhenUsed/>
    <w:qFormat/>
    <w:rsid w:val="00E7306E"/>
    <w:pPr>
      <w:keepNext/>
      <w:keepLines/>
      <w:spacing w:before="160" w:after="120"/>
      <w:outlineLvl w:val="4"/>
    </w:pPr>
    <w:rPr>
      <w:rFonts w:eastAsiaTheme="majorEastAsia" w:cstheme="majorBidi"/>
      <w:color w:val="02679A"/>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B90EFD"/>
    <w:rPr>
      <w:rFonts w:asciiTheme="majorHAnsi" w:hAnsiTheme="majorHAnsi" w:eastAsiaTheme="majorEastAsia" w:cstheme="majorBidi"/>
      <w:color w:val="0772A7" w:themeColor="accent1" w:themeShade="BF"/>
      <w:sz w:val="32"/>
      <w:szCs w:val="32"/>
    </w:rPr>
  </w:style>
  <w:style w:type="paragraph" w:styleId="ListParagraph">
    <w:name w:val="List Paragraph"/>
    <w:basedOn w:val="Normal"/>
    <w:uiPriority w:val="34"/>
    <w:qFormat/>
    <w:rsid w:val="00686AE4"/>
    <w:pPr>
      <w:numPr>
        <w:numId w:val="9"/>
      </w:numPr>
      <w:contextualSpacing/>
    </w:pPr>
  </w:style>
  <w:style w:type="character" w:styleId="Heading2Char" w:customStyle="1">
    <w:name w:val="Heading 2 Char"/>
    <w:basedOn w:val="DefaultParagraphFont"/>
    <w:link w:val="Heading2"/>
    <w:uiPriority w:val="9"/>
    <w:rsid w:val="007906A1"/>
    <w:rPr>
      <w:rFonts w:ascii="Poppins" w:hAnsi="Poppins" w:cs="Poppins" w:eastAsiaTheme="majorEastAsia"/>
      <w:color w:val="02679A"/>
      <w:sz w:val="28"/>
      <w:szCs w:val="26"/>
    </w:rPr>
  </w:style>
  <w:style w:type="paragraph" w:styleId="paragraph" w:customStyle="1">
    <w:name w:val="paragraph"/>
    <w:basedOn w:val="Normal"/>
    <w:rsid w:val="00723C05"/>
    <w:pPr>
      <w:spacing w:before="100" w:beforeAutospacing="1" w:after="100" w:afterAutospacing="1" w:line="240" w:lineRule="auto"/>
    </w:pPr>
    <w:rPr>
      <w:rFonts w:ascii="Times New Roman" w:hAnsi="Times New Roman" w:eastAsia="Times New Roman" w:cs="Times New Roman"/>
      <w:sz w:val="24"/>
      <w:szCs w:val="24"/>
    </w:rPr>
  </w:style>
  <w:style w:type="character" w:styleId="normaltextrun" w:customStyle="1">
    <w:name w:val="normaltextrun"/>
    <w:basedOn w:val="DefaultParagraphFont"/>
    <w:rsid w:val="00686AE4"/>
    <w:rPr>
      <w:rFonts w:ascii="Poppins" w:hAnsi="Poppins" w:cs="Poppins"/>
    </w:rPr>
  </w:style>
  <w:style w:type="character" w:styleId="eop" w:customStyle="1">
    <w:name w:val="eop"/>
    <w:basedOn w:val="DefaultParagraphFont"/>
    <w:rsid w:val="00723C05"/>
  </w:style>
  <w:style w:type="paragraph" w:styleId="NoSpacing">
    <w:name w:val="No Spacing"/>
    <w:link w:val="NoSpacingChar"/>
    <w:uiPriority w:val="1"/>
    <w:qFormat/>
    <w:rsid w:val="00723C05"/>
    <w:pPr>
      <w:spacing w:after="0" w:line="240" w:lineRule="auto"/>
    </w:pPr>
    <w:rPr>
      <w:rFonts w:eastAsiaTheme="minorEastAsia"/>
    </w:rPr>
  </w:style>
  <w:style w:type="character" w:styleId="NoSpacingChar" w:customStyle="1">
    <w:name w:val="No Spacing Char"/>
    <w:basedOn w:val="DefaultParagraphFont"/>
    <w:link w:val="NoSpacing"/>
    <w:uiPriority w:val="1"/>
    <w:rsid w:val="00723C05"/>
    <w:rPr>
      <w:rFonts w:eastAsiaTheme="minorEastAsia"/>
    </w:rPr>
  </w:style>
  <w:style w:type="paragraph" w:styleId="Title">
    <w:name w:val="Title"/>
    <w:basedOn w:val="Normal"/>
    <w:next w:val="Normal"/>
    <w:link w:val="TitleChar"/>
    <w:uiPriority w:val="10"/>
    <w:qFormat/>
    <w:rsid w:val="0019559A"/>
    <w:pPr>
      <w:spacing w:after="0" w:line="240" w:lineRule="auto"/>
      <w:contextualSpacing/>
    </w:pPr>
    <w:rPr>
      <w:rFonts w:asciiTheme="majorHAnsi" w:hAnsiTheme="majorHAnsi" w:eastAsiaTheme="majorEastAsia" w:cstheme="majorBidi"/>
      <w:b/>
      <w:spacing w:val="-10"/>
      <w:kern w:val="28"/>
      <w:sz w:val="56"/>
      <w:szCs w:val="56"/>
    </w:rPr>
  </w:style>
  <w:style w:type="character" w:styleId="TitleChar" w:customStyle="1">
    <w:name w:val="Title Char"/>
    <w:basedOn w:val="DefaultParagraphFont"/>
    <w:link w:val="Title"/>
    <w:uiPriority w:val="10"/>
    <w:rsid w:val="0019559A"/>
    <w:rPr>
      <w:rFonts w:asciiTheme="majorHAnsi" w:hAnsiTheme="majorHAnsi" w:eastAsiaTheme="majorEastAsia" w:cstheme="majorBidi"/>
      <w:b/>
      <w:spacing w:val="-10"/>
      <w:kern w:val="28"/>
      <w:sz w:val="56"/>
      <w:szCs w:val="56"/>
    </w:rPr>
  </w:style>
  <w:style w:type="table" w:styleId="TableGrid">
    <w:name w:val="Table Grid"/>
    <w:basedOn w:val="TableNormal"/>
    <w:uiPriority w:val="39"/>
    <w:rsid w:val="00972CB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Heading">
    <w:name w:val="TOC Heading"/>
    <w:basedOn w:val="Heading1"/>
    <w:next w:val="Normal"/>
    <w:uiPriority w:val="39"/>
    <w:unhideWhenUsed/>
    <w:qFormat/>
    <w:rsid w:val="00A92AD3"/>
    <w:pPr>
      <w:spacing w:before="360" w:after="120"/>
      <w:jc w:val="left"/>
      <w:outlineLvl w:val="9"/>
    </w:pPr>
    <w:rPr>
      <w:rFonts w:ascii="Poppins" w:hAnsi="Poppins" w:cs="Poppins"/>
      <w:color w:val="02679A"/>
    </w:rPr>
  </w:style>
  <w:style w:type="paragraph" w:styleId="TOC1">
    <w:name w:val="toc 1"/>
    <w:basedOn w:val="Normal"/>
    <w:next w:val="Normal"/>
    <w:autoRedefine/>
    <w:uiPriority w:val="39"/>
    <w:unhideWhenUsed/>
    <w:rsid w:val="001402AB"/>
    <w:pPr>
      <w:spacing w:after="100"/>
    </w:pPr>
  </w:style>
  <w:style w:type="paragraph" w:styleId="TOC2">
    <w:name w:val="toc 2"/>
    <w:basedOn w:val="Normal"/>
    <w:next w:val="Normal"/>
    <w:autoRedefine/>
    <w:uiPriority w:val="39"/>
    <w:unhideWhenUsed/>
    <w:rsid w:val="00FC5BBC"/>
    <w:pPr>
      <w:spacing w:after="100"/>
      <w:ind w:left="220"/>
    </w:pPr>
  </w:style>
  <w:style w:type="character" w:styleId="Hyperlink">
    <w:name w:val="Hyperlink"/>
    <w:basedOn w:val="DefaultParagraphFont"/>
    <w:uiPriority w:val="99"/>
    <w:unhideWhenUsed/>
    <w:rsid w:val="001402AB"/>
    <w:rPr>
      <w:color w:val="00B0F0" w:themeColor="hyperlink"/>
      <w:u w:val="single"/>
    </w:rPr>
  </w:style>
  <w:style w:type="paragraph" w:styleId="Header">
    <w:name w:val="header"/>
    <w:basedOn w:val="Normal"/>
    <w:link w:val="HeaderChar"/>
    <w:uiPriority w:val="99"/>
    <w:unhideWhenUsed/>
    <w:rsid w:val="008A2224"/>
    <w:pPr>
      <w:tabs>
        <w:tab w:val="center" w:pos="4680"/>
        <w:tab w:val="right" w:pos="9360"/>
      </w:tabs>
      <w:spacing w:after="0" w:line="240" w:lineRule="auto"/>
    </w:pPr>
  </w:style>
  <w:style w:type="character" w:styleId="HeaderChar" w:customStyle="1">
    <w:name w:val="Header Char"/>
    <w:basedOn w:val="DefaultParagraphFont"/>
    <w:link w:val="Header"/>
    <w:uiPriority w:val="99"/>
    <w:rsid w:val="008A2224"/>
  </w:style>
  <w:style w:type="paragraph" w:styleId="Footer">
    <w:name w:val="footer"/>
    <w:basedOn w:val="Normal"/>
    <w:link w:val="FooterChar"/>
    <w:uiPriority w:val="99"/>
    <w:unhideWhenUsed/>
    <w:rsid w:val="008A2224"/>
    <w:pPr>
      <w:tabs>
        <w:tab w:val="center" w:pos="4680"/>
        <w:tab w:val="right" w:pos="9360"/>
      </w:tabs>
      <w:spacing w:after="0" w:line="240" w:lineRule="auto"/>
    </w:pPr>
  </w:style>
  <w:style w:type="character" w:styleId="FooterChar" w:customStyle="1">
    <w:name w:val="Footer Char"/>
    <w:basedOn w:val="DefaultParagraphFont"/>
    <w:link w:val="Footer"/>
    <w:uiPriority w:val="99"/>
    <w:rsid w:val="008A2224"/>
  </w:style>
  <w:style w:type="paragraph" w:styleId="NormalWeb">
    <w:name w:val="Normal (Web)"/>
    <w:basedOn w:val="Normal"/>
    <w:uiPriority w:val="99"/>
    <w:unhideWhenUsed/>
    <w:rsid w:val="006E1E11"/>
    <w:pPr>
      <w:spacing w:before="100" w:beforeAutospacing="1" w:after="100" w:afterAutospacing="1" w:line="240" w:lineRule="auto"/>
    </w:pPr>
    <w:rPr>
      <w:rFonts w:ascii="Times New Roman" w:hAnsi="Times New Roman" w:eastAsia="Times New Roman" w:cs="Times New Roman"/>
      <w:sz w:val="24"/>
      <w:szCs w:val="24"/>
    </w:rPr>
  </w:style>
  <w:style w:type="character" w:styleId="Emphasis">
    <w:name w:val="Emphasis"/>
    <w:basedOn w:val="DefaultParagraphFont"/>
    <w:uiPriority w:val="20"/>
    <w:qFormat/>
    <w:rsid w:val="006E1E11"/>
    <w:rPr>
      <w:i/>
      <w:iCs/>
    </w:rPr>
  </w:style>
  <w:style w:type="character" w:styleId="Strong">
    <w:name w:val="Strong"/>
    <w:basedOn w:val="DefaultParagraphFont"/>
    <w:uiPriority w:val="22"/>
    <w:qFormat/>
    <w:rsid w:val="006E1E11"/>
    <w:rPr>
      <w:b/>
      <w:bCs/>
    </w:rPr>
  </w:style>
  <w:style w:type="character" w:styleId="UnresolvedMention">
    <w:name w:val="Unresolved Mention"/>
    <w:basedOn w:val="DefaultParagraphFont"/>
    <w:uiPriority w:val="99"/>
    <w:semiHidden/>
    <w:unhideWhenUsed/>
    <w:rsid w:val="00BD7DE8"/>
    <w:rPr>
      <w:color w:val="605E5C"/>
      <w:shd w:val="clear" w:color="auto" w:fill="E1DFDD"/>
    </w:rPr>
  </w:style>
  <w:style w:type="character" w:styleId="FollowedHyperlink">
    <w:name w:val="FollowedHyperlink"/>
    <w:basedOn w:val="DefaultParagraphFont"/>
    <w:uiPriority w:val="99"/>
    <w:semiHidden/>
    <w:unhideWhenUsed/>
    <w:rsid w:val="00BD7DE8"/>
    <w:rPr>
      <w:color w:val="00B0F0" w:themeColor="followedHyperlink"/>
      <w:u w:val="single"/>
    </w:rPr>
  </w:style>
  <w:style w:type="character" w:styleId="Heading3Char" w:customStyle="1">
    <w:name w:val="Heading 3 Char"/>
    <w:basedOn w:val="DefaultParagraphFont"/>
    <w:link w:val="Heading3"/>
    <w:uiPriority w:val="9"/>
    <w:rsid w:val="007906A1"/>
    <w:rPr>
      <w:rFonts w:ascii="Poppins" w:hAnsi="Poppins" w:cs="Poppins" w:eastAsiaTheme="majorEastAsia"/>
      <w:color w:val="02679A"/>
      <w:sz w:val="26"/>
      <w:szCs w:val="24"/>
    </w:rPr>
  </w:style>
  <w:style w:type="paragraph" w:styleId="wysiwyg-indent2" w:customStyle="1">
    <w:name w:val="wysiwyg-indent2"/>
    <w:basedOn w:val="Normal"/>
    <w:rsid w:val="00B94296"/>
    <w:pPr>
      <w:spacing w:before="100" w:beforeAutospacing="1" w:after="100" w:afterAutospacing="1" w:line="240" w:lineRule="auto"/>
    </w:pPr>
    <w:rPr>
      <w:rFonts w:ascii="Times New Roman" w:hAnsi="Times New Roman" w:eastAsia="Times New Roman" w:cs="Times New Roman"/>
      <w:sz w:val="24"/>
      <w:szCs w:val="24"/>
    </w:rPr>
  </w:style>
  <w:style w:type="character" w:styleId="Heading4Char" w:customStyle="1">
    <w:name w:val="Heading 4 Char"/>
    <w:basedOn w:val="DefaultParagraphFont"/>
    <w:link w:val="Heading4"/>
    <w:uiPriority w:val="9"/>
    <w:rsid w:val="00FC7F7B"/>
    <w:rPr>
      <w:rFonts w:ascii="Poppins" w:hAnsi="Poppins" w:cs="Poppins" w:eastAsiaTheme="majorEastAsia"/>
      <w:iCs/>
      <w:color w:val="02679A"/>
    </w:rPr>
  </w:style>
  <w:style w:type="paragraph" w:styleId="TOC3">
    <w:name w:val="toc 3"/>
    <w:basedOn w:val="Normal"/>
    <w:next w:val="Normal"/>
    <w:autoRedefine/>
    <w:uiPriority w:val="39"/>
    <w:unhideWhenUsed/>
    <w:rsid w:val="0020542A"/>
    <w:pPr>
      <w:tabs>
        <w:tab w:val="left" w:pos="880"/>
        <w:tab w:val="right" w:leader="dot" w:pos="9350"/>
      </w:tabs>
      <w:spacing w:after="100"/>
      <w:ind w:left="440"/>
      <w:jc w:val="center"/>
    </w:pPr>
  </w:style>
  <w:style w:type="paragraph" w:styleId="IntenseQuote">
    <w:name w:val="Intense Quote"/>
    <w:basedOn w:val="Normal"/>
    <w:next w:val="Normal"/>
    <w:link w:val="IntenseQuoteChar"/>
    <w:uiPriority w:val="30"/>
    <w:qFormat/>
    <w:rsid w:val="00D03B39"/>
    <w:pPr>
      <w:pBdr>
        <w:top w:val="single" w:color="0A99E0" w:themeColor="accent1" w:sz="4" w:space="10"/>
        <w:bottom w:val="single" w:color="0A99E0" w:themeColor="accent1" w:sz="4" w:space="10"/>
      </w:pBdr>
      <w:spacing w:before="360" w:after="360"/>
      <w:ind w:left="864" w:right="864"/>
      <w:jc w:val="center"/>
    </w:pPr>
    <w:rPr>
      <w:i/>
      <w:iCs/>
      <w:color w:val="0A99E0" w:themeColor="accent1"/>
    </w:rPr>
  </w:style>
  <w:style w:type="character" w:styleId="IntenseQuoteChar" w:customStyle="1">
    <w:name w:val="Intense Quote Char"/>
    <w:basedOn w:val="DefaultParagraphFont"/>
    <w:link w:val="IntenseQuote"/>
    <w:uiPriority w:val="30"/>
    <w:rsid w:val="00D03B39"/>
    <w:rPr>
      <w:i/>
      <w:iCs/>
      <w:color w:val="0A99E0" w:themeColor="accent1"/>
    </w:rPr>
  </w:style>
  <w:style w:type="character" w:styleId="IntenseReference">
    <w:name w:val="Intense Reference"/>
    <w:basedOn w:val="DefaultParagraphFont"/>
    <w:uiPriority w:val="32"/>
    <w:qFormat/>
    <w:rsid w:val="00D03B39"/>
    <w:rPr>
      <w:rFonts w:asciiTheme="minorHAnsi" w:hAnsiTheme="minorHAnsi"/>
      <w:b/>
      <w:bCs/>
      <w:smallCaps/>
      <w:color w:val="0A99E0" w:themeColor="accent1"/>
      <w:spacing w:val="5"/>
      <w:sz w:val="52"/>
    </w:rPr>
  </w:style>
  <w:style w:type="character" w:styleId="SubtleReference">
    <w:name w:val="Subtle Reference"/>
    <w:basedOn w:val="DefaultParagraphFont"/>
    <w:uiPriority w:val="31"/>
    <w:qFormat/>
    <w:rsid w:val="000E0437"/>
    <w:rPr>
      <w:rFonts w:asciiTheme="minorHAnsi" w:hAnsiTheme="minorHAnsi"/>
      <w:smallCaps/>
      <w:color w:val="5A5A5A" w:themeColor="text1" w:themeTint="A5"/>
      <w:sz w:val="44"/>
    </w:rPr>
  </w:style>
  <w:style w:type="table" w:styleId="GridTable1Light">
    <w:name w:val="Grid Table 1 Light"/>
    <w:basedOn w:val="TableNormal"/>
    <w:uiPriority w:val="46"/>
    <w:rsid w:val="001324F6"/>
    <w:pPr>
      <w:spacing w:after="0" w:line="240" w:lineRule="auto"/>
    </w:pPr>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2" w:space="0"/>
        </w:tcBorders>
      </w:tcPr>
    </w:tblStylePr>
    <w:tblStylePr w:type="firstCol">
      <w:rPr>
        <w:b/>
        <w:bCs/>
      </w:rPr>
    </w:tblStylePr>
    <w:tblStylePr w:type="lastCol">
      <w:rPr>
        <w:b/>
        <w:bCs/>
      </w:rPr>
    </w:tblStylePr>
  </w:style>
  <w:style w:type="paragraph" w:styleId="Style1" w:customStyle="1">
    <w:name w:val="Style1"/>
    <w:basedOn w:val="Heading3"/>
    <w:link w:val="Style1Char"/>
    <w:rsid w:val="00BD396E"/>
    <w:pPr>
      <w:numPr>
        <w:ilvl w:val="0"/>
        <w:numId w:val="15"/>
      </w:numPr>
    </w:pPr>
  </w:style>
  <w:style w:type="character" w:styleId="Heading5Char" w:customStyle="1">
    <w:name w:val="Heading 5 Char"/>
    <w:basedOn w:val="DefaultParagraphFont"/>
    <w:link w:val="Heading5"/>
    <w:uiPriority w:val="9"/>
    <w:rsid w:val="00E7306E"/>
    <w:rPr>
      <w:rFonts w:ascii="Poppins" w:hAnsi="Poppins" w:eastAsiaTheme="majorEastAsia" w:cstheme="majorBidi"/>
      <w:noProof/>
      <w:color w:val="02679A"/>
    </w:rPr>
  </w:style>
  <w:style w:type="character" w:styleId="Style1Char" w:customStyle="1">
    <w:name w:val="Style1 Char"/>
    <w:basedOn w:val="Heading3Char"/>
    <w:link w:val="Style1"/>
    <w:rsid w:val="00BD396E"/>
    <w:rPr>
      <w:rFonts w:ascii="Poppins" w:hAnsi="Poppins" w:cs="Poppins" w:eastAsiaTheme="majorEastAsia"/>
      <w:noProof/>
      <w:color w:val="02679A"/>
      <w:sz w:val="26"/>
      <w:szCs w:val="24"/>
    </w:rPr>
  </w:style>
  <w:style w:type="character" w:styleId="CommentReference">
    <w:name w:val="annotation reference"/>
    <w:basedOn w:val="DefaultParagraphFont"/>
    <w:uiPriority w:val="99"/>
    <w:semiHidden/>
    <w:unhideWhenUsed/>
    <w:rsid w:val="00236BFC"/>
    <w:rPr>
      <w:sz w:val="16"/>
      <w:szCs w:val="16"/>
    </w:rPr>
  </w:style>
  <w:style w:type="paragraph" w:styleId="CommentText">
    <w:name w:val="annotation text"/>
    <w:basedOn w:val="Normal"/>
    <w:link w:val="CommentTextChar"/>
    <w:uiPriority w:val="99"/>
    <w:unhideWhenUsed/>
    <w:rsid w:val="00236BFC"/>
    <w:pPr>
      <w:spacing w:line="240" w:lineRule="auto"/>
    </w:pPr>
    <w:rPr>
      <w:sz w:val="20"/>
      <w:szCs w:val="20"/>
    </w:rPr>
  </w:style>
  <w:style w:type="character" w:styleId="CommentTextChar" w:customStyle="1">
    <w:name w:val="Comment Text Char"/>
    <w:basedOn w:val="DefaultParagraphFont"/>
    <w:link w:val="CommentText"/>
    <w:uiPriority w:val="99"/>
    <w:rsid w:val="00236BFC"/>
    <w:rPr>
      <w:rFonts w:ascii="Poppins" w:hAnsi="Poppins" w:cs="Poppins"/>
      <w:noProof/>
      <w:sz w:val="20"/>
      <w:szCs w:val="20"/>
    </w:rPr>
  </w:style>
  <w:style w:type="paragraph" w:styleId="CommentSubject">
    <w:name w:val="annotation subject"/>
    <w:basedOn w:val="CommentText"/>
    <w:next w:val="CommentText"/>
    <w:link w:val="CommentSubjectChar"/>
    <w:uiPriority w:val="99"/>
    <w:semiHidden/>
    <w:unhideWhenUsed/>
    <w:rsid w:val="00236BFC"/>
    <w:rPr>
      <w:b/>
      <w:bCs/>
    </w:rPr>
  </w:style>
  <w:style w:type="character" w:styleId="CommentSubjectChar" w:customStyle="1">
    <w:name w:val="Comment Subject Char"/>
    <w:basedOn w:val="CommentTextChar"/>
    <w:link w:val="CommentSubject"/>
    <w:uiPriority w:val="99"/>
    <w:semiHidden/>
    <w:rsid w:val="00236BFC"/>
    <w:rPr>
      <w:rFonts w:ascii="Poppins" w:hAnsi="Poppins" w:cs="Poppins"/>
      <w:b/>
      <w:bCs/>
      <w:noProof/>
      <w:sz w:val="20"/>
      <w:szCs w:val="20"/>
    </w:rPr>
  </w:style>
  <w:style w:type="character" w:styleId="Mention">
    <w:name w:val="Mention"/>
    <w:basedOn w:val="DefaultParagraphFont"/>
    <w:uiPriority w:val="99"/>
    <w:unhideWhenUsed/>
    <w:rsid w:val="00236BF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027135">
      <w:bodyDiv w:val="1"/>
      <w:marLeft w:val="0"/>
      <w:marRight w:val="0"/>
      <w:marTop w:val="0"/>
      <w:marBottom w:val="0"/>
      <w:divBdr>
        <w:top w:val="none" w:sz="0" w:space="0" w:color="auto"/>
        <w:left w:val="none" w:sz="0" w:space="0" w:color="auto"/>
        <w:bottom w:val="none" w:sz="0" w:space="0" w:color="auto"/>
        <w:right w:val="none" w:sz="0" w:space="0" w:color="auto"/>
      </w:divBdr>
    </w:div>
    <w:div w:id="274944035">
      <w:bodyDiv w:val="1"/>
      <w:marLeft w:val="0"/>
      <w:marRight w:val="0"/>
      <w:marTop w:val="0"/>
      <w:marBottom w:val="0"/>
      <w:divBdr>
        <w:top w:val="none" w:sz="0" w:space="0" w:color="auto"/>
        <w:left w:val="none" w:sz="0" w:space="0" w:color="auto"/>
        <w:bottom w:val="none" w:sz="0" w:space="0" w:color="auto"/>
        <w:right w:val="none" w:sz="0" w:space="0" w:color="auto"/>
      </w:divBdr>
    </w:div>
    <w:div w:id="349992861">
      <w:bodyDiv w:val="1"/>
      <w:marLeft w:val="0"/>
      <w:marRight w:val="0"/>
      <w:marTop w:val="0"/>
      <w:marBottom w:val="0"/>
      <w:divBdr>
        <w:top w:val="none" w:sz="0" w:space="0" w:color="auto"/>
        <w:left w:val="none" w:sz="0" w:space="0" w:color="auto"/>
        <w:bottom w:val="none" w:sz="0" w:space="0" w:color="auto"/>
        <w:right w:val="none" w:sz="0" w:space="0" w:color="auto"/>
      </w:divBdr>
    </w:div>
    <w:div w:id="398596198">
      <w:bodyDiv w:val="1"/>
      <w:marLeft w:val="0"/>
      <w:marRight w:val="0"/>
      <w:marTop w:val="0"/>
      <w:marBottom w:val="0"/>
      <w:divBdr>
        <w:top w:val="none" w:sz="0" w:space="0" w:color="auto"/>
        <w:left w:val="none" w:sz="0" w:space="0" w:color="auto"/>
        <w:bottom w:val="none" w:sz="0" w:space="0" w:color="auto"/>
        <w:right w:val="none" w:sz="0" w:space="0" w:color="auto"/>
      </w:divBdr>
    </w:div>
    <w:div w:id="421531719">
      <w:bodyDiv w:val="1"/>
      <w:marLeft w:val="0"/>
      <w:marRight w:val="0"/>
      <w:marTop w:val="0"/>
      <w:marBottom w:val="0"/>
      <w:divBdr>
        <w:top w:val="none" w:sz="0" w:space="0" w:color="auto"/>
        <w:left w:val="none" w:sz="0" w:space="0" w:color="auto"/>
        <w:bottom w:val="none" w:sz="0" w:space="0" w:color="auto"/>
        <w:right w:val="none" w:sz="0" w:space="0" w:color="auto"/>
      </w:divBdr>
      <w:divsChild>
        <w:div w:id="768740446">
          <w:marLeft w:val="0"/>
          <w:marRight w:val="0"/>
          <w:marTop w:val="0"/>
          <w:marBottom w:val="0"/>
          <w:divBdr>
            <w:top w:val="none" w:sz="0" w:space="0" w:color="auto"/>
            <w:left w:val="none" w:sz="0" w:space="0" w:color="auto"/>
            <w:bottom w:val="none" w:sz="0" w:space="0" w:color="auto"/>
            <w:right w:val="none" w:sz="0" w:space="0" w:color="auto"/>
          </w:divBdr>
          <w:divsChild>
            <w:div w:id="245193918">
              <w:marLeft w:val="0"/>
              <w:marRight w:val="0"/>
              <w:marTop w:val="0"/>
              <w:marBottom w:val="0"/>
              <w:divBdr>
                <w:top w:val="none" w:sz="0" w:space="0" w:color="auto"/>
                <w:left w:val="none" w:sz="0" w:space="0" w:color="auto"/>
                <w:bottom w:val="none" w:sz="0" w:space="0" w:color="auto"/>
                <w:right w:val="none" w:sz="0" w:space="0" w:color="auto"/>
              </w:divBdr>
            </w:div>
            <w:div w:id="1354570154">
              <w:marLeft w:val="0"/>
              <w:marRight w:val="0"/>
              <w:marTop w:val="0"/>
              <w:marBottom w:val="0"/>
              <w:divBdr>
                <w:top w:val="none" w:sz="0" w:space="0" w:color="auto"/>
                <w:left w:val="none" w:sz="0" w:space="0" w:color="auto"/>
                <w:bottom w:val="none" w:sz="0" w:space="0" w:color="auto"/>
                <w:right w:val="none" w:sz="0" w:space="0" w:color="auto"/>
              </w:divBdr>
            </w:div>
            <w:div w:id="2083064871">
              <w:marLeft w:val="0"/>
              <w:marRight w:val="0"/>
              <w:marTop w:val="0"/>
              <w:marBottom w:val="0"/>
              <w:divBdr>
                <w:top w:val="none" w:sz="0" w:space="0" w:color="auto"/>
                <w:left w:val="none" w:sz="0" w:space="0" w:color="auto"/>
                <w:bottom w:val="none" w:sz="0" w:space="0" w:color="auto"/>
                <w:right w:val="none" w:sz="0" w:space="0" w:color="auto"/>
              </w:divBdr>
            </w:div>
          </w:divsChild>
        </w:div>
        <w:div w:id="1406488827">
          <w:marLeft w:val="0"/>
          <w:marRight w:val="0"/>
          <w:marTop w:val="0"/>
          <w:marBottom w:val="0"/>
          <w:divBdr>
            <w:top w:val="none" w:sz="0" w:space="0" w:color="auto"/>
            <w:left w:val="none" w:sz="0" w:space="0" w:color="auto"/>
            <w:bottom w:val="none" w:sz="0" w:space="0" w:color="auto"/>
            <w:right w:val="none" w:sz="0" w:space="0" w:color="auto"/>
          </w:divBdr>
          <w:divsChild>
            <w:div w:id="1455293673">
              <w:marLeft w:val="0"/>
              <w:marRight w:val="0"/>
              <w:marTop w:val="0"/>
              <w:marBottom w:val="0"/>
              <w:divBdr>
                <w:top w:val="none" w:sz="0" w:space="0" w:color="auto"/>
                <w:left w:val="none" w:sz="0" w:space="0" w:color="auto"/>
                <w:bottom w:val="none" w:sz="0" w:space="0" w:color="auto"/>
                <w:right w:val="none" w:sz="0" w:space="0" w:color="auto"/>
              </w:divBdr>
            </w:div>
            <w:div w:id="1484740448">
              <w:marLeft w:val="0"/>
              <w:marRight w:val="0"/>
              <w:marTop w:val="0"/>
              <w:marBottom w:val="0"/>
              <w:divBdr>
                <w:top w:val="none" w:sz="0" w:space="0" w:color="auto"/>
                <w:left w:val="none" w:sz="0" w:space="0" w:color="auto"/>
                <w:bottom w:val="none" w:sz="0" w:space="0" w:color="auto"/>
                <w:right w:val="none" w:sz="0" w:space="0" w:color="auto"/>
              </w:divBdr>
            </w:div>
            <w:div w:id="1558860721">
              <w:marLeft w:val="0"/>
              <w:marRight w:val="0"/>
              <w:marTop w:val="0"/>
              <w:marBottom w:val="0"/>
              <w:divBdr>
                <w:top w:val="none" w:sz="0" w:space="0" w:color="auto"/>
                <w:left w:val="none" w:sz="0" w:space="0" w:color="auto"/>
                <w:bottom w:val="none" w:sz="0" w:space="0" w:color="auto"/>
                <w:right w:val="none" w:sz="0" w:space="0" w:color="auto"/>
              </w:divBdr>
            </w:div>
            <w:div w:id="1721784599">
              <w:marLeft w:val="0"/>
              <w:marRight w:val="0"/>
              <w:marTop w:val="0"/>
              <w:marBottom w:val="0"/>
              <w:divBdr>
                <w:top w:val="none" w:sz="0" w:space="0" w:color="auto"/>
                <w:left w:val="none" w:sz="0" w:space="0" w:color="auto"/>
                <w:bottom w:val="none" w:sz="0" w:space="0" w:color="auto"/>
                <w:right w:val="none" w:sz="0" w:space="0" w:color="auto"/>
              </w:divBdr>
            </w:div>
          </w:divsChild>
        </w:div>
        <w:div w:id="1699037856">
          <w:marLeft w:val="0"/>
          <w:marRight w:val="0"/>
          <w:marTop w:val="0"/>
          <w:marBottom w:val="0"/>
          <w:divBdr>
            <w:top w:val="none" w:sz="0" w:space="0" w:color="auto"/>
            <w:left w:val="none" w:sz="0" w:space="0" w:color="auto"/>
            <w:bottom w:val="none" w:sz="0" w:space="0" w:color="auto"/>
            <w:right w:val="none" w:sz="0" w:space="0" w:color="auto"/>
          </w:divBdr>
          <w:divsChild>
            <w:div w:id="628973793">
              <w:marLeft w:val="0"/>
              <w:marRight w:val="0"/>
              <w:marTop w:val="0"/>
              <w:marBottom w:val="0"/>
              <w:divBdr>
                <w:top w:val="none" w:sz="0" w:space="0" w:color="auto"/>
                <w:left w:val="none" w:sz="0" w:space="0" w:color="auto"/>
                <w:bottom w:val="none" w:sz="0" w:space="0" w:color="auto"/>
                <w:right w:val="none" w:sz="0" w:space="0" w:color="auto"/>
              </w:divBdr>
            </w:div>
            <w:div w:id="919871743">
              <w:marLeft w:val="0"/>
              <w:marRight w:val="0"/>
              <w:marTop w:val="0"/>
              <w:marBottom w:val="0"/>
              <w:divBdr>
                <w:top w:val="none" w:sz="0" w:space="0" w:color="auto"/>
                <w:left w:val="none" w:sz="0" w:space="0" w:color="auto"/>
                <w:bottom w:val="none" w:sz="0" w:space="0" w:color="auto"/>
                <w:right w:val="none" w:sz="0" w:space="0" w:color="auto"/>
              </w:divBdr>
            </w:div>
            <w:div w:id="1596550310">
              <w:marLeft w:val="0"/>
              <w:marRight w:val="0"/>
              <w:marTop w:val="0"/>
              <w:marBottom w:val="0"/>
              <w:divBdr>
                <w:top w:val="none" w:sz="0" w:space="0" w:color="auto"/>
                <w:left w:val="none" w:sz="0" w:space="0" w:color="auto"/>
                <w:bottom w:val="none" w:sz="0" w:space="0" w:color="auto"/>
                <w:right w:val="none" w:sz="0" w:space="0" w:color="auto"/>
              </w:divBdr>
            </w:div>
            <w:div w:id="180206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204100">
      <w:bodyDiv w:val="1"/>
      <w:marLeft w:val="0"/>
      <w:marRight w:val="0"/>
      <w:marTop w:val="0"/>
      <w:marBottom w:val="0"/>
      <w:divBdr>
        <w:top w:val="none" w:sz="0" w:space="0" w:color="auto"/>
        <w:left w:val="none" w:sz="0" w:space="0" w:color="auto"/>
        <w:bottom w:val="none" w:sz="0" w:space="0" w:color="auto"/>
        <w:right w:val="none" w:sz="0" w:space="0" w:color="auto"/>
      </w:divBdr>
      <w:divsChild>
        <w:div w:id="307050022">
          <w:marLeft w:val="0"/>
          <w:marRight w:val="0"/>
          <w:marTop w:val="0"/>
          <w:marBottom w:val="0"/>
          <w:divBdr>
            <w:top w:val="none" w:sz="0" w:space="0" w:color="auto"/>
            <w:left w:val="none" w:sz="0" w:space="0" w:color="auto"/>
            <w:bottom w:val="none" w:sz="0" w:space="0" w:color="auto"/>
            <w:right w:val="none" w:sz="0" w:space="0" w:color="auto"/>
          </w:divBdr>
        </w:div>
        <w:div w:id="1947617456">
          <w:marLeft w:val="0"/>
          <w:marRight w:val="0"/>
          <w:marTop w:val="0"/>
          <w:marBottom w:val="0"/>
          <w:divBdr>
            <w:top w:val="none" w:sz="0" w:space="0" w:color="auto"/>
            <w:left w:val="none" w:sz="0" w:space="0" w:color="auto"/>
            <w:bottom w:val="none" w:sz="0" w:space="0" w:color="auto"/>
            <w:right w:val="none" w:sz="0" w:space="0" w:color="auto"/>
          </w:divBdr>
        </w:div>
      </w:divsChild>
    </w:div>
    <w:div w:id="813523661">
      <w:bodyDiv w:val="1"/>
      <w:marLeft w:val="0"/>
      <w:marRight w:val="0"/>
      <w:marTop w:val="0"/>
      <w:marBottom w:val="0"/>
      <w:divBdr>
        <w:top w:val="none" w:sz="0" w:space="0" w:color="auto"/>
        <w:left w:val="none" w:sz="0" w:space="0" w:color="auto"/>
        <w:bottom w:val="none" w:sz="0" w:space="0" w:color="auto"/>
        <w:right w:val="none" w:sz="0" w:space="0" w:color="auto"/>
      </w:divBdr>
    </w:div>
    <w:div w:id="869489380">
      <w:bodyDiv w:val="1"/>
      <w:marLeft w:val="0"/>
      <w:marRight w:val="0"/>
      <w:marTop w:val="0"/>
      <w:marBottom w:val="0"/>
      <w:divBdr>
        <w:top w:val="none" w:sz="0" w:space="0" w:color="auto"/>
        <w:left w:val="none" w:sz="0" w:space="0" w:color="auto"/>
        <w:bottom w:val="none" w:sz="0" w:space="0" w:color="auto"/>
        <w:right w:val="none" w:sz="0" w:space="0" w:color="auto"/>
      </w:divBdr>
    </w:div>
    <w:div w:id="1586845613">
      <w:bodyDiv w:val="1"/>
      <w:marLeft w:val="0"/>
      <w:marRight w:val="0"/>
      <w:marTop w:val="0"/>
      <w:marBottom w:val="0"/>
      <w:divBdr>
        <w:top w:val="none" w:sz="0" w:space="0" w:color="auto"/>
        <w:left w:val="none" w:sz="0" w:space="0" w:color="auto"/>
        <w:bottom w:val="none" w:sz="0" w:space="0" w:color="auto"/>
        <w:right w:val="none" w:sz="0" w:space="0" w:color="auto"/>
      </w:divBdr>
    </w:div>
    <w:div w:id="1692142572">
      <w:bodyDiv w:val="1"/>
      <w:marLeft w:val="0"/>
      <w:marRight w:val="0"/>
      <w:marTop w:val="0"/>
      <w:marBottom w:val="0"/>
      <w:divBdr>
        <w:top w:val="none" w:sz="0" w:space="0" w:color="auto"/>
        <w:left w:val="none" w:sz="0" w:space="0" w:color="auto"/>
        <w:bottom w:val="none" w:sz="0" w:space="0" w:color="auto"/>
        <w:right w:val="none" w:sz="0" w:space="0" w:color="auto"/>
      </w:divBdr>
    </w:div>
    <w:div w:id="1976445560">
      <w:bodyDiv w:val="1"/>
      <w:marLeft w:val="0"/>
      <w:marRight w:val="0"/>
      <w:marTop w:val="0"/>
      <w:marBottom w:val="0"/>
      <w:divBdr>
        <w:top w:val="none" w:sz="0" w:space="0" w:color="auto"/>
        <w:left w:val="none" w:sz="0" w:space="0" w:color="auto"/>
        <w:bottom w:val="none" w:sz="0" w:space="0" w:color="auto"/>
        <w:right w:val="none" w:sz="0" w:space="0" w:color="auto"/>
      </w:divBdr>
      <w:divsChild>
        <w:div w:id="195121947">
          <w:marLeft w:val="0"/>
          <w:marRight w:val="0"/>
          <w:marTop w:val="0"/>
          <w:marBottom w:val="0"/>
          <w:divBdr>
            <w:top w:val="none" w:sz="0" w:space="0" w:color="auto"/>
            <w:left w:val="none" w:sz="0" w:space="0" w:color="auto"/>
            <w:bottom w:val="none" w:sz="0" w:space="0" w:color="auto"/>
            <w:right w:val="none" w:sz="0" w:space="0" w:color="auto"/>
          </w:divBdr>
        </w:div>
        <w:div w:id="788279369">
          <w:marLeft w:val="0"/>
          <w:marRight w:val="0"/>
          <w:marTop w:val="0"/>
          <w:marBottom w:val="0"/>
          <w:divBdr>
            <w:top w:val="none" w:sz="0" w:space="0" w:color="auto"/>
            <w:left w:val="none" w:sz="0" w:space="0" w:color="auto"/>
            <w:bottom w:val="none" w:sz="0" w:space="0" w:color="auto"/>
            <w:right w:val="none" w:sz="0" w:space="0" w:color="auto"/>
          </w:divBdr>
        </w:div>
        <w:div w:id="892277826">
          <w:marLeft w:val="0"/>
          <w:marRight w:val="0"/>
          <w:marTop w:val="0"/>
          <w:marBottom w:val="0"/>
          <w:divBdr>
            <w:top w:val="none" w:sz="0" w:space="0" w:color="auto"/>
            <w:left w:val="none" w:sz="0" w:space="0" w:color="auto"/>
            <w:bottom w:val="none" w:sz="0" w:space="0" w:color="auto"/>
            <w:right w:val="none" w:sz="0" w:space="0" w:color="auto"/>
          </w:divBdr>
          <w:divsChild>
            <w:div w:id="1145775698">
              <w:marLeft w:val="0"/>
              <w:marRight w:val="0"/>
              <w:marTop w:val="0"/>
              <w:marBottom w:val="0"/>
              <w:divBdr>
                <w:top w:val="none" w:sz="0" w:space="0" w:color="auto"/>
                <w:left w:val="none" w:sz="0" w:space="0" w:color="auto"/>
                <w:bottom w:val="none" w:sz="0" w:space="0" w:color="auto"/>
                <w:right w:val="none" w:sz="0" w:space="0" w:color="auto"/>
              </w:divBdr>
            </w:div>
          </w:divsChild>
        </w:div>
        <w:div w:id="1034498680">
          <w:marLeft w:val="0"/>
          <w:marRight w:val="0"/>
          <w:marTop w:val="0"/>
          <w:marBottom w:val="0"/>
          <w:divBdr>
            <w:top w:val="none" w:sz="0" w:space="0" w:color="auto"/>
            <w:left w:val="none" w:sz="0" w:space="0" w:color="auto"/>
            <w:bottom w:val="none" w:sz="0" w:space="0" w:color="auto"/>
            <w:right w:val="none" w:sz="0" w:space="0" w:color="auto"/>
          </w:divBdr>
        </w:div>
        <w:div w:id="1618176834">
          <w:marLeft w:val="0"/>
          <w:marRight w:val="0"/>
          <w:marTop w:val="0"/>
          <w:marBottom w:val="0"/>
          <w:divBdr>
            <w:top w:val="none" w:sz="0" w:space="0" w:color="auto"/>
            <w:left w:val="none" w:sz="0" w:space="0" w:color="auto"/>
            <w:bottom w:val="none" w:sz="0" w:space="0" w:color="auto"/>
            <w:right w:val="none" w:sz="0" w:space="0" w:color="auto"/>
          </w:divBdr>
        </w:div>
        <w:div w:id="20518772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7.png" Id="rId26" /><Relationship Type="http://schemas.microsoft.com/office/2016/09/relationships/commentsIds" Target="commentsIds.xml" Id="rId21" /><Relationship Type="http://schemas.openxmlformats.org/officeDocument/2006/relationships/image" Target="media/image15.png" Id="rId34" /><Relationship Type="http://schemas.openxmlformats.org/officeDocument/2006/relationships/image" Target="media/image23.png" Id="rId42" /><Relationship Type="http://schemas.openxmlformats.org/officeDocument/2006/relationships/image" Target="media/image28.png" Id="rId47" /><Relationship Type="http://schemas.openxmlformats.org/officeDocument/2006/relationships/image" Target="media/image31.png" Id="rId50" /><Relationship Type="http://schemas.openxmlformats.org/officeDocument/2006/relationships/image" Target="media/image36.png" Id="rId55" /><Relationship Type="http://schemas.openxmlformats.org/officeDocument/2006/relationships/image" Target="media/image44.png" Id="rId63"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diagramQuickStyle" Target="diagrams/quickStyle1.xml" Id="rId16" /><Relationship Type="http://schemas.openxmlformats.org/officeDocument/2006/relationships/image" Target="media/image10.png" Id="rId29" /><Relationship Type="http://schemas.openxmlformats.org/officeDocument/2006/relationships/image" Target="media/image2.png" Id="rId11" /><Relationship Type="http://schemas.openxmlformats.org/officeDocument/2006/relationships/image" Target="media/image5.png" Id="rId24" /><Relationship Type="http://schemas.openxmlformats.org/officeDocument/2006/relationships/image" Target="media/image13.png" Id="rId32" /><Relationship Type="http://schemas.openxmlformats.org/officeDocument/2006/relationships/image" Target="media/image18.png" Id="rId37" /><Relationship Type="http://schemas.openxmlformats.org/officeDocument/2006/relationships/image" Target="media/image21.png" Id="rId40" /><Relationship Type="http://schemas.openxmlformats.org/officeDocument/2006/relationships/image" Target="media/image26.png" Id="rId45" /><Relationship Type="http://schemas.openxmlformats.org/officeDocument/2006/relationships/image" Target="media/image34.png" Id="rId53" /><Relationship Type="http://schemas.openxmlformats.org/officeDocument/2006/relationships/image" Target="media/image39.png" Id="rId58" /><Relationship Type="http://schemas.microsoft.com/office/2011/relationships/people" Target="people.xml" Id="rId66" /><Relationship Type="http://schemas.openxmlformats.org/officeDocument/2006/relationships/numbering" Target="numbering.xml" Id="rId5" /><Relationship Type="http://schemas.openxmlformats.org/officeDocument/2006/relationships/image" Target="media/image42.png" Id="rId61" /><Relationship Type="http://schemas.openxmlformats.org/officeDocument/2006/relationships/comments" Target="comments.xml" Id="rId19" /><Relationship Type="http://schemas.openxmlformats.org/officeDocument/2006/relationships/diagramData" Target="diagrams/data1.xml" Id="rId14" /><Relationship Type="http://schemas.microsoft.com/office/2018/08/relationships/commentsExtensible" Target="commentsExtensible.xml" Id="rId22" /><Relationship Type="http://schemas.openxmlformats.org/officeDocument/2006/relationships/image" Target="media/image8.png" Id="rId27" /><Relationship Type="http://schemas.openxmlformats.org/officeDocument/2006/relationships/image" Target="media/image11.png" Id="rId30" /><Relationship Type="http://schemas.openxmlformats.org/officeDocument/2006/relationships/image" Target="media/image16.png" Id="rId35" /><Relationship Type="http://schemas.openxmlformats.org/officeDocument/2006/relationships/image" Target="media/image24.png" Id="rId43" /><Relationship Type="http://schemas.openxmlformats.org/officeDocument/2006/relationships/image" Target="media/image29.png" Id="rId48" /><Relationship Type="http://schemas.openxmlformats.org/officeDocument/2006/relationships/image" Target="media/image37.png" Id="rId56" /><Relationship Type="http://schemas.openxmlformats.org/officeDocument/2006/relationships/footer" Target="footer1.xml" Id="rId64" /><Relationship Type="http://schemas.openxmlformats.org/officeDocument/2006/relationships/webSettings" Target="webSettings.xml" Id="rId8" /><Relationship Type="http://schemas.openxmlformats.org/officeDocument/2006/relationships/image" Target="media/image32.png" Id="rId51" /><Relationship Type="http://schemas.openxmlformats.org/officeDocument/2006/relationships/customXml" Target="../customXml/item3.xml" Id="rId3" /><Relationship Type="http://schemas.microsoft.com/office/2007/relationships/hdphoto" Target="media/hdphoto1.wdp" Id="rId12" /><Relationship Type="http://schemas.openxmlformats.org/officeDocument/2006/relationships/diagramColors" Target="diagrams/colors1.xml" Id="rId17" /><Relationship Type="http://schemas.openxmlformats.org/officeDocument/2006/relationships/image" Target="media/image6.png" Id="rId25" /><Relationship Type="http://schemas.openxmlformats.org/officeDocument/2006/relationships/image" Target="media/image14.png" Id="rId33" /><Relationship Type="http://schemas.openxmlformats.org/officeDocument/2006/relationships/image" Target="media/image19.png" Id="rId38" /><Relationship Type="http://schemas.openxmlformats.org/officeDocument/2006/relationships/image" Target="media/image27.png" Id="rId46" /><Relationship Type="http://schemas.openxmlformats.org/officeDocument/2006/relationships/image" Target="media/image40.png" Id="rId59" /><Relationship Type="http://schemas.openxmlformats.org/officeDocument/2006/relationships/theme" Target="theme/theme1.xml" Id="rId67" /><Relationship Type="http://schemas.microsoft.com/office/2011/relationships/commentsExtended" Target="commentsExtended.xml" Id="rId20" /><Relationship Type="http://schemas.openxmlformats.org/officeDocument/2006/relationships/image" Target="media/image22.png" Id="rId41" /><Relationship Type="http://schemas.openxmlformats.org/officeDocument/2006/relationships/image" Target="media/image35.png" Id="rId54" /><Relationship Type="http://schemas.openxmlformats.org/officeDocument/2006/relationships/image" Target="media/image43.png" Id="rId6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diagramLayout" Target="diagrams/layout1.xml" Id="rId15" /><Relationship Type="http://schemas.openxmlformats.org/officeDocument/2006/relationships/image" Target="media/image4.png" Id="rId23" /><Relationship Type="http://schemas.openxmlformats.org/officeDocument/2006/relationships/image" Target="media/image9.png" Id="rId28" /><Relationship Type="http://schemas.openxmlformats.org/officeDocument/2006/relationships/image" Target="media/image17.png" Id="rId36" /><Relationship Type="http://schemas.openxmlformats.org/officeDocument/2006/relationships/image" Target="media/image30.png" Id="rId49" /><Relationship Type="http://schemas.openxmlformats.org/officeDocument/2006/relationships/image" Target="media/image38.png" Id="rId57" /><Relationship Type="http://schemas.openxmlformats.org/officeDocument/2006/relationships/endnotes" Target="endnotes.xml" Id="rId10" /><Relationship Type="http://schemas.openxmlformats.org/officeDocument/2006/relationships/image" Target="media/image12.png" Id="rId31" /><Relationship Type="http://schemas.openxmlformats.org/officeDocument/2006/relationships/image" Target="media/image25.png" Id="rId44" /><Relationship Type="http://schemas.openxmlformats.org/officeDocument/2006/relationships/image" Target="media/image33.png" Id="rId52" /><Relationship Type="http://schemas.openxmlformats.org/officeDocument/2006/relationships/image" Target="media/image41.png" Id="rId60" /><Relationship Type="http://schemas.openxmlformats.org/officeDocument/2006/relationships/fontTable" Target="fontTable.xml" Id="rId65"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3.png" Id="rId13" /><Relationship Type="http://schemas.microsoft.com/office/2007/relationships/diagramDrawing" Target="diagrams/drawing1.xml" Id="rId18" /><Relationship Type="http://schemas.openxmlformats.org/officeDocument/2006/relationships/image" Target="media/image20.png" Id="rId39" /><Relationship Type="http://schemas.openxmlformats.org/officeDocument/2006/relationships/hyperlink" Target="https://help.kepion.com/hc/en-us/articles/360028870311" TargetMode="External" Id="Rc5cbb64fda664ca6" /><Relationship Type="http://schemas.openxmlformats.org/officeDocument/2006/relationships/hyperlink" Target="https://help.kepion.com/hc/en-us/articles/360048559992" TargetMode="External" Id="R508de32988654e9a" /></Relationships>
</file>

<file path=word/_rels/footer1.xml.rels><?xml version="1.0" encoding="UTF-8" standalone="yes"?>
<Relationships xmlns="http://schemas.openxmlformats.org/package/2006/relationships"><Relationship Id="rId1" Type="http://schemas.openxmlformats.org/officeDocument/2006/relationships/image" Target="media/image45.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551F7AE-0A48-4550-816E-F7D5CEC2DED1}" type="doc">
      <dgm:prSet loTypeId="urn:microsoft.com/office/officeart/2005/8/layout/orgChart1" loCatId="hierarchy" qsTypeId="urn:microsoft.com/office/officeart/2005/8/quickstyle/simple5" qsCatId="simple" csTypeId="urn:microsoft.com/office/officeart/2005/8/colors/accent1_2" csCatId="accent1" phldr="1"/>
      <dgm:spPr/>
      <dgm:t>
        <a:bodyPr/>
        <a:lstStyle/>
        <a:p>
          <a:endParaRPr lang="en-US"/>
        </a:p>
      </dgm:t>
    </dgm:pt>
    <dgm:pt modelId="{A5A5A43B-9278-48A4-AF11-DA41AEC0D855}">
      <dgm:prSet phldrT="[Text]" custT="1"/>
      <dgm:spPr>
        <a:solidFill>
          <a:srgbClr val="02679A"/>
        </a:solidFill>
        <a:ln>
          <a:solidFill>
            <a:srgbClr val="02679A"/>
          </a:solidFill>
        </a:ln>
      </dgm:spPr>
      <dgm:t>
        <a:bodyPr/>
        <a:lstStyle/>
        <a:p>
          <a:r>
            <a:rPr lang="en-US" sz="1100">
              <a:latin typeface="Poppins" panose="00000500000000000000" pitchFamily="2" charset="0"/>
              <a:cs typeface="Poppins" panose="00000500000000000000" pitchFamily="2" charset="0"/>
            </a:rPr>
            <a:t>Reports</a:t>
          </a:r>
        </a:p>
      </dgm:t>
    </dgm:pt>
    <dgm:pt modelId="{3292E5E3-EB2B-4645-B399-852FB2C3D3C1}" type="parTrans" cxnId="{AB8F6E28-DA4F-44A5-B4AD-1D2E0942A14D}">
      <dgm:prSet/>
      <dgm:spPr/>
      <dgm:t>
        <a:bodyPr/>
        <a:lstStyle/>
        <a:p>
          <a:endParaRPr lang="en-US"/>
        </a:p>
      </dgm:t>
    </dgm:pt>
    <dgm:pt modelId="{7C11C80B-5C02-4102-AF5F-23F9BBFAF5C6}" type="sibTrans" cxnId="{AB8F6E28-DA4F-44A5-B4AD-1D2E0942A14D}">
      <dgm:prSet/>
      <dgm:spPr/>
      <dgm:t>
        <a:bodyPr/>
        <a:lstStyle/>
        <a:p>
          <a:endParaRPr lang="en-US"/>
        </a:p>
      </dgm:t>
    </dgm:pt>
    <dgm:pt modelId="{53985588-D45B-4A14-8AEA-4ECFD04C0D3E}">
      <dgm:prSet phldrT="[Text]" custT="1"/>
      <dgm:spPr>
        <a:solidFill>
          <a:schemeClr val="accent5">
            <a:lumMod val="60000"/>
            <a:lumOff val="40000"/>
          </a:schemeClr>
        </a:solidFill>
        <a:ln>
          <a:noFill/>
        </a:ln>
      </dgm:spPr>
      <dgm:t>
        <a:bodyPr/>
        <a:lstStyle/>
        <a:p>
          <a:r>
            <a:rPr lang="en-US" sz="1000">
              <a:latin typeface="Poppins" panose="00000500000000000000" pitchFamily="2" charset="0"/>
              <a:cs typeface="Poppins" panose="00000500000000000000" pitchFamily="2" charset="0"/>
            </a:rPr>
            <a:t>CAPEX</a:t>
          </a:r>
        </a:p>
      </dgm:t>
    </dgm:pt>
    <dgm:pt modelId="{0C459A35-CE85-4E9B-B170-5983B361BB5F}" type="parTrans" cxnId="{AF3D4B64-529F-491E-BE62-50475970BF46}">
      <dgm:prSet/>
      <dgm:spPr/>
      <dgm:t>
        <a:bodyPr/>
        <a:lstStyle/>
        <a:p>
          <a:endParaRPr lang="en-US"/>
        </a:p>
      </dgm:t>
    </dgm:pt>
    <dgm:pt modelId="{BD04B72B-0C5D-4407-9CAF-BACE1BD6ABB8}" type="sibTrans" cxnId="{AF3D4B64-529F-491E-BE62-50475970BF46}">
      <dgm:prSet/>
      <dgm:spPr/>
      <dgm:t>
        <a:bodyPr/>
        <a:lstStyle/>
        <a:p>
          <a:endParaRPr lang="en-US"/>
        </a:p>
      </dgm:t>
    </dgm:pt>
    <dgm:pt modelId="{69EB87FD-CF2C-4D69-B1ED-EB2E2DAA4E55}">
      <dgm:prSet phldrT="[Text]" custT="1"/>
      <dgm:spPr>
        <a:solidFill>
          <a:schemeClr val="accent5">
            <a:lumMod val="60000"/>
            <a:lumOff val="40000"/>
          </a:schemeClr>
        </a:solidFill>
        <a:ln>
          <a:noFill/>
        </a:ln>
      </dgm:spPr>
      <dgm:t>
        <a:bodyPr/>
        <a:lstStyle/>
        <a:p>
          <a:r>
            <a:rPr lang="en-US" sz="1000">
              <a:latin typeface="Poppins" panose="00000500000000000000" pitchFamily="2" charset="0"/>
              <a:cs typeface="Poppins" panose="00000500000000000000" pitchFamily="2" charset="0"/>
            </a:rPr>
            <a:t>Revenue</a:t>
          </a:r>
        </a:p>
      </dgm:t>
    </dgm:pt>
    <dgm:pt modelId="{1CC6DB97-149A-4ED1-8F69-7672ECF5D7F2}" type="sibTrans" cxnId="{93099526-C406-4D48-8BC7-52AF0C696BFE}">
      <dgm:prSet/>
      <dgm:spPr/>
      <dgm:t>
        <a:bodyPr/>
        <a:lstStyle/>
        <a:p>
          <a:endParaRPr lang="en-US"/>
        </a:p>
      </dgm:t>
    </dgm:pt>
    <dgm:pt modelId="{2A25906B-B6C9-4A7D-AF37-C56B1E98A513}" type="parTrans" cxnId="{93099526-C406-4D48-8BC7-52AF0C696BFE}">
      <dgm:prSet/>
      <dgm:spPr>
        <a:ln>
          <a:solidFill>
            <a:srgbClr val="02679A"/>
          </a:solidFill>
        </a:ln>
      </dgm:spPr>
      <dgm:t>
        <a:bodyPr/>
        <a:lstStyle/>
        <a:p>
          <a:endParaRPr lang="en-US"/>
        </a:p>
      </dgm:t>
    </dgm:pt>
    <dgm:pt modelId="{EED30A3F-E96F-486C-8045-BEACDA5EAD0B}">
      <dgm:prSet custT="1"/>
      <dgm:spPr>
        <a:solidFill>
          <a:schemeClr val="accent5">
            <a:lumMod val="60000"/>
            <a:lumOff val="40000"/>
          </a:schemeClr>
        </a:solidFill>
        <a:ln>
          <a:noFill/>
        </a:ln>
      </dgm:spPr>
      <dgm:t>
        <a:bodyPr/>
        <a:lstStyle/>
        <a:p>
          <a:r>
            <a:rPr lang="en-US" sz="900">
              <a:latin typeface="Poppins" panose="00000500000000000000" pitchFamily="2" charset="0"/>
              <a:cs typeface="Poppins" panose="00000500000000000000" pitchFamily="2" charset="0"/>
            </a:rPr>
            <a:t>Workforce</a:t>
          </a:r>
        </a:p>
      </dgm:t>
    </dgm:pt>
    <dgm:pt modelId="{B55A79C1-6011-41F5-8D2E-C4990439A733}" type="parTrans" cxnId="{97CC27E2-2549-4637-9DF1-8F98F0029D18}">
      <dgm:prSet/>
      <dgm:spPr>
        <a:ln>
          <a:solidFill>
            <a:srgbClr val="02679A"/>
          </a:solidFill>
        </a:ln>
      </dgm:spPr>
      <dgm:t>
        <a:bodyPr/>
        <a:lstStyle/>
        <a:p>
          <a:endParaRPr lang="en-US"/>
        </a:p>
      </dgm:t>
    </dgm:pt>
    <dgm:pt modelId="{3927F26C-4335-46A3-B5BB-E5DC808FA57D}" type="sibTrans" cxnId="{97CC27E2-2549-4637-9DF1-8F98F0029D18}">
      <dgm:prSet/>
      <dgm:spPr/>
      <dgm:t>
        <a:bodyPr/>
        <a:lstStyle/>
        <a:p>
          <a:endParaRPr lang="en-US"/>
        </a:p>
      </dgm:t>
    </dgm:pt>
    <dgm:pt modelId="{B75CA3D3-E820-4868-98AE-AA09591D45F9}">
      <dgm:prSet custT="1"/>
      <dgm:spPr>
        <a:solidFill>
          <a:schemeClr val="accent5">
            <a:lumMod val="60000"/>
            <a:lumOff val="40000"/>
          </a:schemeClr>
        </a:solidFill>
        <a:ln>
          <a:noFill/>
        </a:ln>
      </dgm:spPr>
      <dgm:t>
        <a:bodyPr/>
        <a:lstStyle/>
        <a:p>
          <a:r>
            <a:rPr lang="en-US" sz="1000">
              <a:latin typeface="Poppins" panose="00000500000000000000" pitchFamily="2" charset="0"/>
              <a:cs typeface="Poppins" panose="00000500000000000000" pitchFamily="2" charset="0"/>
            </a:rPr>
            <a:t>Other</a:t>
          </a:r>
        </a:p>
      </dgm:t>
    </dgm:pt>
    <dgm:pt modelId="{AAB98C69-8819-49FC-ADC8-0B116151939B}" type="parTrans" cxnId="{12514B74-E1BD-468E-834A-69F286DFFC26}">
      <dgm:prSet/>
      <dgm:spPr>
        <a:ln>
          <a:solidFill>
            <a:srgbClr val="02679A"/>
          </a:solidFill>
        </a:ln>
      </dgm:spPr>
      <dgm:t>
        <a:bodyPr/>
        <a:lstStyle/>
        <a:p>
          <a:endParaRPr lang="en-US"/>
        </a:p>
      </dgm:t>
    </dgm:pt>
    <dgm:pt modelId="{2F3DDC66-4CB7-489E-94C5-8EF9FE975983}" type="sibTrans" cxnId="{12514B74-E1BD-468E-834A-69F286DFFC26}">
      <dgm:prSet/>
      <dgm:spPr/>
      <dgm:t>
        <a:bodyPr/>
        <a:lstStyle/>
        <a:p>
          <a:endParaRPr lang="en-US"/>
        </a:p>
      </dgm:t>
    </dgm:pt>
    <dgm:pt modelId="{9067147A-F321-4584-A65D-C81DA1BC72D5}">
      <dgm:prSet phldrT="[Text]" custT="1"/>
      <dgm:spPr>
        <a:solidFill>
          <a:schemeClr val="accent5">
            <a:lumMod val="60000"/>
            <a:lumOff val="40000"/>
          </a:schemeClr>
        </a:solidFill>
        <a:ln>
          <a:noFill/>
        </a:ln>
      </dgm:spPr>
      <dgm:t>
        <a:bodyPr/>
        <a:lstStyle/>
        <a:p>
          <a:r>
            <a:rPr lang="en-US" sz="1000">
              <a:latin typeface="Poppins" panose="00000500000000000000" pitchFamily="2" charset="0"/>
              <a:cs typeface="Poppins" panose="00000500000000000000" pitchFamily="2" charset="0"/>
            </a:rPr>
            <a:t>OPEX</a:t>
          </a:r>
        </a:p>
      </dgm:t>
    </dgm:pt>
    <dgm:pt modelId="{37D1C6E9-2B9E-4238-BF45-6188067ACE57}" type="sibTrans" cxnId="{D4299BA1-8959-4C55-BC1D-25EB6771751F}">
      <dgm:prSet/>
      <dgm:spPr/>
      <dgm:t>
        <a:bodyPr/>
        <a:lstStyle/>
        <a:p>
          <a:endParaRPr lang="en-US"/>
        </a:p>
      </dgm:t>
    </dgm:pt>
    <dgm:pt modelId="{19358525-D98F-45A3-AF16-99EE4BD68555}" type="parTrans" cxnId="{D4299BA1-8959-4C55-BC1D-25EB6771751F}">
      <dgm:prSet/>
      <dgm:spPr/>
      <dgm:t>
        <a:bodyPr/>
        <a:lstStyle/>
        <a:p>
          <a:endParaRPr lang="en-US"/>
        </a:p>
      </dgm:t>
    </dgm:pt>
    <dgm:pt modelId="{85909D74-25F7-4B0C-87CC-937CFD01613E}" type="pres">
      <dgm:prSet presAssocID="{0551F7AE-0A48-4550-816E-F7D5CEC2DED1}" presName="hierChild1" presStyleCnt="0">
        <dgm:presLayoutVars>
          <dgm:orgChart val="1"/>
          <dgm:chPref val="1"/>
          <dgm:dir/>
          <dgm:animOne val="branch"/>
          <dgm:animLvl val="lvl"/>
          <dgm:resizeHandles/>
        </dgm:presLayoutVars>
      </dgm:prSet>
      <dgm:spPr/>
    </dgm:pt>
    <dgm:pt modelId="{2CF930B6-2BB5-43C9-A244-C6EA7CBA2626}" type="pres">
      <dgm:prSet presAssocID="{A5A5A43B-9278-48A4-AF11-DA41AEC0D855}" presName="hierRoot1" presStyleCnt="0">
        <dgm:presLayoutVars>
          <dgm:hierBranch val="init"/>
        </dgm:presLayoutVars>
      </dgm:prSet>
      <dgm:spPr/>
    </dgm:pt>
    <dgm:pt modelId="{25AA3C3C-92D9-4AC7-BE67-40190B313CC0}" type="pres">
      <dgm:prSet presAssocID="{A5A5A43B-9278-48A4-AF11-DA41AEC0D855}" presName="rootComposite1" presStyleCnt="0"/>
      <dgm:spPr/>
    </dgm:pt>
    <dgm:pt modelId="{D71EC998-5779-481E-91B0-FE8D2FC4E6EB}" type="pres">
      <dgm:prSet presAssocID="{A5A5A43B-9278-48A4-AF11-DA41AEC0D855}" presName="rootText1" presStyleLbl="node0" presStyleIdx="0" presStyleCnt="1">
        <dgm:presLayoutVars>
          <dgm:chPref val="3"/>
        </dgm:presLayoutVars>
      </dgm:prSet>
      <dgm:spPr/>
    </dgm:pt>
    <dgm:pt modelId="{29D23C50-A31F-45BD-8430-3BB4BE90791D}" type="pres">
      <dgm:prSet presAssocID="{A5A5A43B-9278-48A4-AF11-DA41AEC0D855}" presName="rootConnector1" presStyleLbl="node1" presStyleIdx="0" presStyleCnt="0"/>
      <dgm:spPr/>
    </dgm:pt>
    <dgm:pt modelId="{D53A464D-96F5-43A3-9197-59B0ED6E108F}" type="pres">
      <dgm:prSet presAssocID="{A5A5A43B-9278-48A4-AF11-DA41AEC0D855}" presName="hierChild2" presStyleCnt="0"/>
      <dgm:spPr/>
    </dgm:pt>
    <dgm:pt modelId="{77BF92A0-6D55-43A3-A77C-17CD6DC18649}" type="pres">
      <dgm:prSet presAssocID="{2A25906B-B6C9-4A7D-AF37-C56B1E98A513}" presName="Name37" presStyleLbl="parChTrans1D2" presStyleIdx="0" presStyleCnt="4"/>
      <dgm:spPr/>
    </dgm:pt>
    <dgm:pt modelId="{379312FA-3188-4B14-BD94-F30F5D1F1F11}" type="pres">
      <dgm:prSet presAssocID="{69EB87FD-CF2C-4D69-B1ED-EB2E2DAA4E55}" presName="hierRoot2" presStyleCnt="0">
        <dgm:presLayoutVars>
          <dgm:hierBranch val="init"/>
        </dgm:presLayoutVars>
      </dgm:prSet>
      <dgm:spPr/>
    </dgm:pt>
    <dgm:pt modelId="{EB13B4FE-EEFB-4AB3-B1BE-3298051A84FE}" type="pres">
      <dgm:prSet presAssocID="{69EB87FD-CF2C-4D69-B1ED-EB2E2DAA4E55}" presName="rootComposite" presStyleCnt="0"/>
      <dgm:spPr/>
    </dgm:pt>
    <dgm:pt modelId="{D2A83103-1322-4E27-90C8-173C28CDAB5B}" type="pres">
      <dgm:prSet presAssocID="{69EB87FD-CF2C-4D69-B1ED-EB2E2DAA4E55}" presName="rootText" presStyleLbl="node2" presStyleIdx="0" presStyleCnt="4">
        <dgm:presLayoutVars>
          <dgm:chPref val="3"/>
        </dgm:presLayoutVars>
      </dgm:prSet>
      <dgm:spPr/>
    </dgm:pt>
    <dgm:pt modelId="{C42615DB-F41B-4893-8AE7-6230958C5D2A}" type="pres">
      <dgm:prSet presAssocID="{69EB87FD-CF2C-4D69-B1ED-EB2E2DAA4E55}" presName="rootConnector" presStyleLbl="node2" presStyleIdx="0" presStyleCnt="4"/>
      <dgm:spPr/>
    </dgm:pt>
    <dgm:pt modelId="{600DB6CF-C1D9-4ECB-9527-0CF529D7AB5D}" type="pres">
      <dgm:prSet presAssocID="{69EB87FD-CF2C-4D69-B1ED-EB2E2DAA4E55}" presName="hierChild4" presStyleCnt="0"/>
      <dgm:spPr/>
    </dgm:pt>
    <dgm:pt modelId="{1B15BDFD-7FF9-4F6B-B355-601502985DCE}" type="pres">
      <dgm:prSet presAssocID="{69EB87FD-CF2C-4D69-B1ED-EB2E2DAA4E55}" presName="hierChild5" presStyleCnt="0"/>
      <dgm:spPr/>
    </dgm:pt>
    <dgm:pt modelId="{6DE5AB38-A341-4333-BAF5-43A24115E290}" type="pres">
      <dgm:prSet presAssocID="{19358525-D98F-45A3-AF16-99EE4BD68555}" presName="Name37" presStyleLbl="parChTrans1D2" presStyleIdx="1" presStyleCnt="4"/>
      <dgm:spPr/>
    </dgm:pt>
    <dgm:pt modelId="{E00FBC1C-C7ED-45F4-8225-3C67D728A3B0}" type="pres">
      <dgm:prSet presAssocID="{9067147A-F321-4584-A65D-C81DA1BC72D5}" presName="hierRoot2" presStyleCnt="0">
        <dgm:presLayoutVars>
          <dgm:hierBranch val="init"/>
        </dgm:presLayoutVars>
      </dgm:prSet>
      <dgm:spPr/>
    </dgm:pt>
    <dgm:pt modelId="{EDF016BF-0BF8-4A34-9C50-D99DF491A52C}" type="pres">
      <dgm:prSet presAssocID="{9067147A-F321-4584-A65D-C81DA1BC72D5}" presName="rootComposite" presStyleCnt="0"/>
      <dgm:spPr/>
    </dgm:pt>
    <dgm:pt modelId="{1890663B-AD5C-4DD4-B107-3C3AAFA16F3B}" type="pres">
      <dgm:prSet presAssocID="{9067147A-F321-4584-A65D-C81DA1BC72D5}" presName="rootText" presStyleLbl="node2" presStyleIdx="1" presStyleCnt="4">
        <dgm:presLayoutVars>
          <dgm:chPref val="3"/>
        </dgm:presLayoutVars>
      </dgm:prSet>
      <dgm:spPr/>
    </dgm:pt>
    <dgm:pt modelId="{3947EBC2-BD94-4D10-8728-AAC60867ACC1}" type="pres">
      <dgm:prSet presAssocID="{9067147A-F321-4584-A65D-C81DA1BC72D5}" presName="rootConnector" presStyleLbl="node2" presStyleIdx="1" presStyleCnt="4"/>
      <dgm:spPr/>
    </dgm:pt>
    <dgm:pt modelId="{78EF9DB1-E150-433E-9ED5-BB5953CBE05F}" type="pres">
      <dgm:prSet presAssocID="{9067147A-F321-4584-A65D-C81DA1BC72D5}" presName="hierChild4" presStyleCnt="0"/>
      <dgm:spPr/>
    </dgm:pt>
    <dgm:pt modelId="{33D7070C-10BB-4E97-A305-AE34A9A3E30C}" type="pres">
      <dgm:prSet presAssocID="{B55A79C1-6011-41F5-8D2E-C4990439A733}" presName="Name37" presStyleLbl="parChTrans1D3" presStyleIdx="0" presStyleCnt="1"/>
      <dgm:spPr/>
    </dgm:pt>
    <dgm:pt modelId="{75D21595-BB52-4E9F-BE83-E7DE60727570}" type="pres">
      <dgm:prSet presAssocID="{EED30A3F-E96F-486C-8045-BEACDA5EAD0B}" presName="hierRoot2" presStyleCnt="0">
        <dgm:presLayoutVars>
          <dgm:hierBranch val="init"/>
        </dgm:presLayoutVars>
      </dgm:prSet>
      <dgm:spPr/>
    </dgm:pt>
    <dgm:pt modelId="{35DAE720-8B34-49A9-AC30-D46C8FF4EF5F}" type="pres">
      <dgm:prSet presAssocID="{EED30A3F-E96F-486C-8045-BEACDA5EAD0B}" presName="rootComposite" presStyleCnt="0"/>
      <dgm:spPr/>
    </dgm:pt>
    <dgm:pt modelId="{11A6B70E-3717-4FD1-A5D6-55995480749D}" type="pres">
      <dgm:prSet presAssocID="{EED30A3F-E96F-486C-8045-BEACDA5EAD0B}" presName="rootText" presStyleLbl="node3" presStyleIdx="0" presStyleCnt="1">
        <dgm:presLayoutVars>
          <dgm:chPref val="3"/>
        </dgm:presLayoutVars>
      </dgm:prSet>
      <dgm:spPr/>
    </dgm:pt>
    <dgm:pt modelId="{BC037131-8B4D-4547-B48F-BB771368CB29}" type="pres">
      <dgm:prSet presAssocID="{EED30A3F-E96F-486C-8045-BEACDA5EAD0B}" presName="rootConnector" presStyleLbl="node3" presStyleIdx="0" presStyleCnt="1"/>
      <dgm:spPr/>
    </dgm:pt>
    <dgm:pt modelId="{73380ECC-34A5-435A-87D7-F9AEF207A5E6}" type="pres">
      <dgm:prSet presAssocID="{EED30A3F-E96F-486C-8045-BEACDA5EAD0B}" presName="hierChild4" presStyleCnt="0"/>
      <dgm:spPr/>
    </dgm:pt>
    <dgm:pt modelId="{10E2BECF-5070-4C3D-86D3-0F0ACF03A861}" type="pres">
      <dgm:prSet presAssocID="{EED30A3F-E96F-486C-8045-BEACDA5EAD0B}" presName="hierChild5" presStyleCnt="0"/>
      <dgm:spPr/>
    </dgm:pt>
    <dgm:pt modelId="{6574CCE0-EF71-46BE-BD7F-B88D18D59491}" type="pres">
      <dgm:prSet presAssocID="{9067147A-F321-4584-A65D-C81DA1BC72D5}" presName="hierChild5" presStyleCnt="0"/>
      <dgm:spPr/>
    </dgm:pt>
    <dgm:pt modelId="{D682EF38-82DF-496E-B5C3-F234FDF58157}" type="pres">
      <dgm:prSet presAssocID="{0C459A35-CE85-4E9B-B170-5983B361BB5F}" presName="Name37" presStyleLbl="parChTrans1D2" presStyleIdx="2" presStyleCnt="4"/>
      <dgm:spPr/>
    </dgm:pt>
    <dgm:pt modelId="{30AA3776-9AA1-4EEE-8651-E3CF05466335}" type="pres">
      <dgm:prSet presAssocID="{53985588-D45B-4A14-8AEA-4ECFD04C0D3E}" presName="hierRoot2" presStyleCnt="0">
        <dgm:presLayoutVars>
          <dgm:hierBranch val="init"/>
        </dgm:presLayoutVars>
      </dgm:prSet>
      <dgm:spPr/>
    </dgm:pt>
    <dgm:pt modelId="{907F37B2-BF1F-47FF-B326-6B8A69C1140B}" type="pres">
      <dgm:prSet presAssocID="{53985588-D45B-4A14-8AEA-4ECFD04C0D3E}" presName="rootComposite" presStyleCnt="0"/>
      <dgm:spPr/>
    </dgm:pt>
    <dgm:pt modelId="{93F7AAD0-1DC8-4781-BE36-4B04B5B00445}" type="pres">
      <dgm:prSet presAssocID="{53985588-D45B-4A14-8AEA-4ECFD04C0D3E}" presName="rootText" presStyleLbl="node2" presStyleIdx="2" presStyleCnt="4">
        <dgm:presLayoutVars>
          <dgm:chPref val="3"/>
        </dgm:presLayoutVars>
      </dgm:prSet>
      <dgm:spPr/>
    </dgm:pt>
    <dgm:pt modelId="{03F9BF0A-87A4-4758-ABAF-1590CE38463A}" type="pres">
      <dgm:prSet presAssocID="{53985588-D45B-4A14-8AEA-4ECFD04C0D3E}" presName="rootConnector" presStyleLbl="node2" presStyleIdx="2" presStyleCnt="4"/>
      <dgm:spPr/>
    </dgm:pt>
    <dgm:pt modelId="{0C589E95-FCAE-4F6C-AF94-ABCBB8A846F2}" type="pres">
      <dgm:prSet presAssocID="{53985588-D45B-4A14-8AEA-4ECFD04C0D3E}" presName="hierChild4" presStyleCnt="0"/>
      <dgm:spPr/>
    </dgm:pt>
    <dgm:pt modelId="{4E538378-5452-4FB5-B0DF-BA8C62590D9C}" type="pres">
      <dgm:prSet presAssocID="{53985588-D45B-4A14-8AEA-4ECFD04C0D3E}" presName="hierChild5" presStyleCnt="0"/>
      <dgm:spPr/>
    </dgm:pt>
    <dgm:pt modelId="{926B9508-F0ED-45C1-AC91-E89A0979FBE1}" type="pres">
      <dgm:prSet presAssocID="{AAB98C69-8819-49FC-ADC8-0B116151939B}" presName="Name37" presStyleLbl="parChTrans1D2" presStyleIdx="3" presStyleCnt="4"/>
      <dgm:spPr/>
    </dgm:pt>
    <dgm:pt modelId="{417C491D-EB28-402C-AE67-CCB22988695B}" type="pres">
      <dgm:prSet presAssocID="{B75CA3D3-E820-4868-98AE-AA09591D45F9}" presName="hierRoot2" presStyleCnt="0">
        <dgm:presLayoutVars>
          <dgm:hierBranch val="init"/>
        </dgm:presLayoutVars>
      </dgm:prSet>
      <dgm:spPr/>
    </dgm:pt>
    <dgm:pt modelId="{223056DE-9ED4-4106-A223-B6570CA883CD}" type="pres">
      <dgm:prSet presAssocID="{B75CA3D3-E820-4868-98AE-AA09591D45F9}" presName="rootComposite" presStyleCnt="0"/>
      <dgm:spPr/>
    </dgm:pt>
    <dgm:pt modelId="{5FA02540-21FF-4610-9B97-D9FD9A563DC7}" type="pres">
      <dgm:prSet presAssocID="{B75CA3D3-E820-4868-98AE-AA09591D45F9}" presName="rootText" presStyleLbl="node2" presStyleIdx="3" presStyleCnt="4">
        <dgm:presLayoutVars>
          <dgm:chPref val="3"/>
        </dgm:presLayoutVars>
      </dgm:prSet>
      <dgm:spPr/>
    </dgm:pt>
    <dgm:pt modelId="{1A432323-6809-4371-BEC7-30A02D9C7EAD}" type="pres">
      <dgm:prSet presAssocID="{B75CA3D3-E820-4868-98AE-AA09591D45F9}" presName="rootConnector" presStyleLbl="node2" presStyleIdx="3" presStyleCnt="4"/>
      <dgm:spPr/>
    </dgm:pt>
    <dgm:pt modelId="{4E09971A-B11E-4DCE-873F-A9EB58705F81}" type="pres">
      <dgm:prSet presAssocID="{B75CA3D3-E820-4868-98AE-AA09591D45F9}" presName="hierChild4" presStyleCnt="0"/>
      <dgm:spPr/>
    </dgm:pt>
    <dgm:pt modelId="{E7A9E164-3379-4594-A546-73E2BD506AF3}" type="pres">
      <dgm:prSet presAssocID="{B75CA3D3-E820-4868-98AE-AA09591D45F9}" presName="hierChild5" presStyleCnt="0"/>
      <dgm:spPr/>
    </dgm:pt>
    <dgm:pt modelId="{5769183A-6DCD-4E24-87A2-F28FDD123D0B}" type="pres">
      <dgm:prSet presAssocID="{A5A5A43B-9278-48A4-AF11-DA41AEC0D855}" presName="hierChild3" presStyleCnt="0"/>
      <dgm:spPr/>
    </dgm:pt>
  </dgm:ptLst>
  <dgm:cxnLst>
    <dgm:cxn modelId="{A4840508-ED0B-426B-A4A3-7E83D9820284}" type="presOf" srcId="{B55A79C1-6011-41F5-8D2E-C4990439A733}" destId="{33D7070C-10BB-4E97-A305-AE34A9A3E30C}" srcOrd="0" destOrd="0" presId="urn:microsoft.com/office/officeart/2005/8/layout/orgChart1"/>
    <dgm:cxn modelId="{FAC1B914-DC8E-403D-A5ED-3C3AE662521E}" type="presOf" srcId="{2A25906B-B6C9-4A7D-AF37-C56B1E98A513}" destId="{77BF92A0-6D55-43A3-A77C-17CD6DC18649}" srcOrd="0" destOrd="0" presId="urn:microsoft.com/office/officeart/2005/8/layout/orgChart1"/>
    <dgm:cxn modelId="{EB900518-34C5-486B-92D7-4F657A15647C}" type="presOf" srcId="{EED30A3F-E96F-486C-8045-BEACDA5EAD0B}" destId="{11A6B70E-3717-4FD1-A5D6-55995480749D}" srcOrd="0" destOrd="0" presId="urn:microsoft.com/office/officeart/2005/8/layout/orgChart1"/>
    <dgm:cxn modelId="{C358CE21-D5B5-41DC-94F8-39EA7925ABE8}" type="presOf" srcId="{B75CA3D3-E820-4868-98AE-AA09591D45F9}" destId="{1A432323-6809-4371-BEC7-30A02D9C7EAD}" srcOrd="1" destOrd="0" presId="urn:microsoft.com/office/officeart/2005/8/layout/orgChart1"/>
    <dgm:cxn modelId="{93099526-C406-4D48-8BC7-52AF0C696BFE}" srcId="{A5A5A43B-9278-48A4-AF11-DA41AEC0D855}" destId="{69EB87FD-CF2C-4D69-B1ED-EB2E2DAA4E55}" srcOrd="0" destOrd="0" parTransId="{2A25906B-B6C9-4A7D-AF37-C56B1E98A513}" sibTransId="{1CC6DB97-149A-4ED1-8F69-7672ECF5D7F2}"/>
    <dgm:cxn modelId="{AB8F6E28-DA4F-44A5-B4AD-1D2E0942A14D}" srcId="{0551F7AE-0A48-4550-816E-F7D5CEC2DED1}" destId="{A5A5A43B-9278-48A4-AF11-DA41AEC0D855}" srcOrd="0" destOrd="0" parTransId="{3292E5E3-EB2B-4645-B399-852FB2C3D3C1}" sibTransId="{7C11C80B-5C02-4102-AF5F-23F9BBFAF5C6}"/>
    <dgm:cxn modelId="{A4450829-9BC1-4F6D-9342-9C7C3071CF74}" type="presOf" srcId="{9067147A-F321-4584-A65D-C81DA1BC72D5}" destId="{3947EBC2-BD94-4D10-8728-AAC60867ACC1}" srcOrd="1" destOrd="0" presId="urn:microsoft.com/office/officeart/2005/8/layout/orgChart1"/>
    <dgm:cxn modelId="{F0C36C31-821A-4DFF-87A4-8D9018EBF6B6}" type="presOf" srcId="{0551F7AE-0A48-4550-816E-F7D5CEC2DED1}" destId="{85909D74-25F7-4B0C-87CC-937CFD01613E}" srcOrd="0" destOrd="0" presId="urn:microsoft.com/office/officeart/2005/8/layout/orgChart1"/>
    <dgm:cxn modelId="{B5163439-3EFD-4684-85E1-0AA4688B2DA1}" type="presOf" srcId="{EED30A3F-E96F-486C-8045-BEACDA5EAD0B}" destId="{BC037131-8B4D-4547-B48F-BB771368CB29}" srcOrd="1" destOrd="0" presId="urn:microsoft.com/office/officeart/2005/8/layout/orgChart1"/>
    <dgm:cxn modelId="{AF3D4B64-529F-491E-BE62-50475970BF46}" srcId="{A5A5A43B-9278-48A4-AF11-DA41AEC0D855}" destId="{53985588-D45B-4A14-8AEA-4ECFD04C0D3E}" srcOrd="2" destOrd="0" parTransId="{0C459A35-CE85-4E9B-B170-5983B361BB5F}" sibTransId="{BD04B72B-0C5D-4407-9CAF-BACE1BD6ABB8}"/>
    <dgm:cxn modelId="{3E8FDF4B-FCA5-409F-9B2F-782DCBDEF0AC}" type="presOf" srcId="{A5A5A43B-9278-48A4-AF11-DA41AEC0D855}" destId="{29D23C50-A31F-45BD-8430-3BB4BE90791D}" srcOrd="1" destOrd="0" presId="urn:microsoft.com/office/officeart/2005/8/layout/orgChart1"/>
    <dgm:cxn modelId="{1850F350-126B-4FE0-AEBE-E2886159A7E6}" type="presOf" srcId="{19358525-D98F-45A3-AF16-99EE4BD68555}" destId="{6DE5AB38-A341-4333-BAF5-43A24115E290}" srcOrd="0" destOrd="0" presId="urn:microsoft.com/office/officeart/2005/8/layout/orgChart1"/>
    <dgm:cxn modelId="{12514B74-E1BD-468E-834A-69F286DFFC26}" srcId="{A5A5A43B-9278-48A4-AF11-DA41AEC0D855}" destId="{B75CA3D3-E820-4868-98AE-AA09591D45F9}" srcOrd="3" destOrd="0" parTransId="{AAB98C69-8819-49FC-ADC8-0B116151939B}" sibTransId="{2F3DDC66-4CB7-489E-94C5-8EF9FE975983}"/>
    <dgm:cxn modelId="{F44EDA89-3BDF-4B86-ABD5-24AE7610F28F}" type="presOf" srcId="{53985588-D45B-4A14-8AEA-4ECFD04C0D3E}" destId="{03F9BF0A-87A4-4758-ABAF-1590CE38463A}" srcOrd="1" destOrd="0" presId="urn:microsoft.com/office/officeart/2005/8/layout/orgChart1"/>
    <dgm:cxn modelId="{18C39D9D-344A-4607-B506-D38105F67A2A}" type="presOf" srcId="{0C459A35-CE85-4E9B-B170-5983B361BB5F}" destId="{D682EF38-82DF-496E-B5C3-F234FDF58157}" srcOrd="0" destOrd="0" presId="urn:microsoft.com/office/officeart/2005/8/layout/orgChart1"/>
    <dgm:cxn modelId="{D4299BA1-8959-4C55-BC1D-25EB6771751F}" srcId="{A5A5A43B-9278-48A4-AF11-DA41AEC0D855}" destId="{9067147A-F321-4584-A65D-C81DA1BC72D5}" srcOrd="1" destOrd="0" parTransId="{19358525-D98F-45A3-AF16-99EE4BD68555}" sibTransId="{37D1C6E9-2B9E-4238-BF45-6188067ACE57}"/>
    <dgm:cxn modelId="{CE25D3AF-BE56-471C-98B8-9AA97A60106B}" type="presOf" srcId="{A5A5A43B-9278-48A4-AF11-DA41AEC0D855}" destId="{D71EC998-5779-481E-91B0-FE8D2FC4E6EB}" srcOrd="0" destOrd="0" presId="urn:microsoft.com/office/officeart/2005/8/layout/orgChart1"/>
    <dgm:cxn modelId="{4F9D30B3-4740-4E30-8196-F308A34EF90C}" type="presOf" srcId="{B75CA3D3-E820-4868-98AE-AA09591D45F9}" destId="{5FA02540-21FF-4610-9B97-D9FD9A563DC7}" srcOrd="0" destOrd="0" presId="urn:microsoft.com/office/officeart/2005/8/layout/orgChart1"/>
    <dgm:cxn modelId="{DE9CF9C6-8A7B-4FA7-B1C8-6C30631424C5}" type="presOf" srcId="{69EB87FD-CF2C-4D69-B1ED-EB2E2DAA4E55}" destId="{C42615DB-F41B-4893-8AE7-6230958C5D2A}" srcOrd="1" destOrd="0" presId="urn:microsoft.com/office/officeart/2005/8/layout/orgChart1"/>
    <dgm:cxn modelId="{4334FBC8-530B-4E96-973D-5FF037B8A6F8}" type="presOf" srcId="{AAB98C69-8819-49FC-ADC8-0B116151939B}" destId="{926B9508-F0ED-45C1-AC91-E89A0979FBE1}" srcOrd="0" destOrd="0" presId="urn:microsoft.com/office/officeart/2005/8/layout/orgChart1"/>
    <dgm:cxn modelId="{B80B87DE-4AC1-48E5-81E2-FA6CE2DAB604}" type="presOf" srcId="{53985588-D45B-4A14-8AEA-4ECFD04C0D3E}" destId="{93F7AAD0-1DC8-4781-BE36-4B04B5B00445}" srcOrd="0" destOrd="0" presId="urn:microsoft.com/office/officeart/2005/8/layout/orgChart1"/>
    <dgm:cxn modelId="{97CC27E2-2549-4637-9DF1-8F98F0029D18}" srcId="{9067147A-F321-4584-A65D-C81DA1BC72D5}" destId="{EED30A3F-E96F-486C-8045-BEACDA5EAD0B}" srcOrd="0" destOrd="0" parTransId="{B55A79C1-6011-41F5-8D2E-C4990439A733}" sibTransId="{3927F26C-4335-46A3-B5BB-E5DC808FA57D}"/>
    <dgm:cxn modelId="{D16DE0E8-2939-402E-B5D5-149CC5B18DEB}" type="presOf" srcId="{9067147A-F321-4584-A65D-C81DA1BC72D5}" destId="{1890663B-AD5C-4DD4-B107-3C3AAFA16F3B}" srcOrd="0" destOrd="0" presId="urn:microsoft.com/office/officeart/2005/8/layout/orgChart1"/>
    <dgm:cxn modelId="{A50090EF-21B6-426F-923C-E4C4F4DDA209}" type="presOf" srcId="{69EB87FD-CF2C-4D69-B1ED-EB2E2DAA4E55}" destId="{D2A83103-1322-4E27-90C8-173C28CDAB5B}" srcOrd="0" destOrd="0" presId="urn:microsoft.com/office/officeart/2005/8/layout/orgChart1"/>
    <dgm:cxn modelId="{05051246-D323-4839-A70D-70F034EECB3B}" type="presParOf" srcId="{85909D74-25F7-4B0C-87CC-937CFD01613E}" destId="{2CF930B6-2BB5-43C9-A244-C6EA7CBA2626}" srcOrd="0" destOrd="0" presId="urn:microsoft.com/office/officeart/2005/8/layout/orgChart1"/>
    <dgm:cxn modelId="{C6B9E00E-C493-473F-8DCE-5AC480907938}" type="presParOf" srcId="{2CF930B6-2BB5-43C9-A244-C6EA7CBA2626}" destId="{25AA3C3C-92D9-4AC7-BE67-40190B313CC0}" srcOrd="0" destOrd="0" presId="urn:microsoft.com/office/officeart/2005/8/layout/orgChart1"/>
    <dgm:cxn modelId="{802348E6-735D-433C-BC79-27CAD5FD4034}" type="presParOf" srcId="{25AA3C3C-92D9-4AC7-BE67-40190B313CC0}" destId="{D71EC998-5779-481E-91B0-FE8D2FC4E6EB}" srcOrd="0" destOrd="0" presId="urn:microsoft.com/office/officeart/2005/8/layout/orgChart1"/>
    <dgm:cxn modelId="{E78FEDBA-8F82-4F8D-8B2D-2AE5DB434AFA}" type="presParOf" srcId="{25AA3C3C-92D9-4AC7-BE67-40190B313CC0}" destId="{29D23C50-A31F-45BD-8430-3BB4BE90791D}" srcOrd="1" destOrd="0" presId="urn:microsoft.com/office/officeart/2005/8/layout/orgChart1"/>
    <dgm:cxn modelId="{2833A6AF-9CA9-40AF-AFE9-85C1A207CC3B}" type="presParOf" srcId="{2CF930B6-2BB5-43C9-A244-C6EA7CBA2626}" destId="{D53A464D-96F5-43A3-9197-59B0ED6E108F}" srcOrd="1" destOrd="0" presId="urn:microsoft.com/office/officeart/2005/8/layout/orgChart1"/>
    <dgm:cxn modelId="{BF13EA4A-D7D4-4BD1-A0FF-E7D5F9CF5D7C}" type="presParOf" srcId="{D53A464D-96F5-43A3-9197-59B0ED6E108F}" destId="{77BF92A0-6D55-43A3-A77C-17CD6DC18649}" srcOrd="0" destOrd="0" presId="urn:microsoft.com/office/officeart/2005/8/layout/orgChart1"/>
    <dgm:cxn modelId="{5CCAD46D-FF1E-4313-8B7F-0CD9E6255279}" type="presParOf" srcId="{D53A464D-96F5-43A3-9197-59B0ED6E108F}" destId="{379312FA-3188-4B14-BD94-F30F5D1F1F11}" srcOrd="1" destOrd="0" presId="urn:microsoft.com/office/officeart/2005/8/layout/orgChart1"/>
    <dgm:cxn modelId="{2CB57FEE-257C-4955-85B9-242AD7D2A346}" type="presParOf" srcId="{379312FA-3188-4B14-BD94-F30F5D1F1F11}" destId="{EB13B4FE-EEFB-4AB3-B1BE-3298051A84FE}" srcOrd="0" destOrd="0" presId="urn:microsoft.com/office/officeart/2005/8/layout/orgChart1"/>
    <dgm:cxn modelId="{1D730AE8-ADC3-42DF-BD79-55AEF3FB7B81}" type="presParOf" srcId="{EB13B4FE-EEFB-4AB3-B1BE-3298051A84FE}" destId="{D2A83103-1322-4E27-90C8-173C28CDAB5B}" srcOrd="0" destOrd="0" presId="urn:microsoft.com/office/officeart/2005/8/layout/orgChart1"/>
    <dgm:cxn modelId="{A0FE7889-FF78-4F60-89DF-FD2418B46B57}" type="presParOf" srcId="{EB13B4FE-EEFB-4AB3-B1BE-3298051A84FE}" destId="{C42615DB-F41B-4893-8AE7-6230958C5D2A}" srcOrd="1" destOrd="0" presId="urn:microsoft.com/office/officeart/2005/8/layout/orgChart1"/>
    <dgm:cxn modelId="{85D5AD3F-6299-4C11-9E7D-EC3C7AF64508}" type="presParOf" srcId="{379312FA-3188-4B14-BD94-F30F5D1F1F11}" destId="{600DB6CF-C1D9-4ECB-9527-0CF529D7AB5D}" srcOrd="1" destOrd="0" presId="urn:microsoft.com/office/officeart/2005/8/layout/orgChart1"/>
    <dgm:cxn modelId="{55BD2F75-086B-47C8-84D1-7DFABE9A2527}" type="presParOf" srcId="{379312FA-3188-4B14-BD94-F30F5D1F1F11}" destId="{1B15BDFD-7FF9-4F6B-B355-601502985DCE}" srcOrd="2" destOrd="0" presId="urn:microsoft.com/office/officeart/2005/8/layout/orgChart1"/>
    <dgm:cxn modelId="{6B4C3607-B180-4723-A58B-765128AC9BE1}" type="presParOf" srcId="{D53A464D-96F5-43A3-9197-59B0ED6E108F}" destId="{6DE5AB38-A341-4333-BAF5-43A24115E290}" srcOrd="2" destOrd="0" presId="urn:microsoft.com/office/officeart/2005/8/layout/orgChart1"/>
    <dgm:cxn modelId="{04AAF504-78A0-47B1-B46D-D7A52EA324A4}" type="presParOf" srcId="{D53A464D-96F5-43A3-9197-59B0ED6E108F}" destId="{E00FBC1C-C7ED-45F4-8225-3C67D728A3B0}" srcOrd="3" destOrd="0" presId="urn:microsoft.com/office/officeart/2005/8/layout/orgChart1"/>
    <dgm:cxn modelId="{D3B92474-59F6-4E67-839E-45EB207B1B34}" type="presParOf" srcId="{E00FBC1C-C7ED-45F4-8225-3C67D728A3B0}" destId="{EDF016BF-0BF8-4A34-9C50-D99DF491A52C}" srcOrd="0" destOrd="0" presId="urn:microsoft.com/office/officeart/2005/8/layout/orgChart1"/>
    <dgm:cxn modelId="{A164D57D-A963-4FF9-99C2-0ADEF0BB3A96}" type="presParOf" srcId="{EDF016BF-0BF8-4A34-9C50-D99DF491A52C}" destId="{1890663B-AD5C-4DD4-B107-3C3AAFA16F3B}" srcOrd="0" destOrd="0" presId="urn:microsoft.com/office/officeart/2005/8/layout/orgChart1"/>
    <dgm:cxn modelId="{ABDC827D-4837-4692-851E-5284C9316D96}" type="presParOf" srcId="{EDF016BF-0BF8-4A34-9C50-D99DF491A52C}" destId="{3947EBC2-BD94-4D10-8728-AAC60867ACC1}" srcOrd="1" destOrd="0" presId="urn:microsoft.com/office/officeart/2005/8/layout/orgChart1"/>
    <dgm:cxn modelId="{D01226F5-5543-4391-9B25-6A55C1BFC69A}" type="presParOf" srcId="{E00FBC1C-C7ED-45F4-8225-3C67D728A3B0}" destId="{78EF9DB1-E150-433E-9ED5-BB5953CBE05F}" srcOrd="1" destOrd="0" presId="urn:microsoft.com/office/officeart/2005/8/layout/orgChart1"/>
    <dgm:cxn modelId="{2A5906D6-D427-4CC0-8B9A-48373DB11407}" type="presParOf" srcId="{78EF9DB1-E150-433E-9ED5-BB5953CBE05F}" destId="{33D7070C-10BB-4E97-A305-AE34A9A3E30C}" srcOrd="0" destOrd="0" presId="urn:microsoft.com/office/officeart/2005/8/layout/orgChart1"/>
    <dgm:cxn modelId="{1AB2724F-D746-4035-A007-C81F8B62B8AD}" type="presParOf" srcId="{78EF9DB1-E150-433E-9ED5-BB5953CBE05F}" destId="{75D21595-BB52-4E9F-BE83-E7DE60727570}" srcOrd="1" destOrd="0" presId="urn:microsoft.com/office/officeart/2005/8/layout/orgChart1"/>
    <dgm:cxn modelId="{E8A53810-7CA8-4483-BA86-813618558195}" type="presParOf" srcId="{75D21595-BB52-4E9F-BE83-E7DE60727570}" destId="{35DAE720-8B34-49A9-AC30-D46C8FF4EF5F}" srcOrd="0" destOrd="0" presId="urn:microsoft.com/office/officeart/2005/8/layout/orgChart1"/>
    <dgm:cxn modelId="{B49A8C09-630F-4B18-96CE-147C36719D59}" type="presParOf" srcId="{35DAE720-8B34-49A9-AC30-D46C8FF4EF5F}" destId="{11A6B70E-3717-4FD1-A5D6-55995480749D}" srcOrd="0" destOrd="0" presId="urn:microsoft.com/office/officeart/2005/8/layout/orgChart1"/>
    <dgm:cxn modelId="{1A22DD7A-0616-454D-88A6-C34797A29013}" type="presParOf" srcId="{35DAE720-8B34-49A9-AC30-D46C8FF4EF5F}" destId="{BC037131-8B4D-4547-B48F-BB771368CB29}" srcOrd="1" destOrd="0" presId="urn:microsoft.com/office/officeart/2005/8/layout/orgChart1"/>
    <dgm:cxn modelId="{907A178A-E1CD-4882-810E-6A9DB83CC507}" type="presParOf" srcId="{75D21595-BB52-4E9F-BE83-E7DE60727570}" destId="{73380ECC-34A5-435A-87D7-F9AEF207A5E6}" srcOrd="1" destOrd="0" presId="urn:microsoft.com/office/officeart/2005/8/layout/orgChart1"/>
    <dgm:cxn modelId="{F54F2862-F9F8-45D1-B7CB-876A7313D3AF}" type="presParOf" srcId="{75D21595-BB52-4E9F-BE83-E7DE60727570}" destId="{10E2BECF-5070-4C3D-86D3-0F0ACF03A861}" srcOrd="2" destOrd="0" presId="urn:microsoft.com/office/officeart/2005/8/layout/orgChart1"/>
    <dgm:cxn modelId="{9FD15141-566D-4C62-BB82-1B26CCAA8C17}" type="presParOf" srcId="{E00FBC1C-C7ED-45F4-8225-3C67D728A3B0}" destId="{6574CCE0-EF71-46BE-BD7F-B88D18D59491}" srcOrd="2" destOrd="0" presId="urn:microsoft.com/office/officeart/2005/8/layout/orgChart1"/>
    <dgm:cxn modelId="{BD7459DB-2561-4AB2-BBAD-75ECBBAE9F45}" type="presParOf" srcId="{D53A464D-96F5-43A3-9197-59B0ED6E108F}" destId="{D682EF38-82DF-496E-B5C3-F234FDF58157}" srcOrd="4" destOrd="0" presId="urn:microsoft.com/office/officeart/2005/8/layout/orgChart1"/>
    <dgm:cxn modelId="{DE69DE87-44A1-4D9B-A736-0B4AA18D8786}" type="presParOf" srcId="{D53A464D-96F5-43A3-9197-59B0ED6E108F}" destId="{30AA3776-9AA1-4EEE-8651-E3CF05466335}" srcOrd="5" destOrd="0" presId="urn:microsoft.com/office/officeart/2005/8/layout/orgChart1"/>
    <dgm:cxn modelId="{70C1B236-5E87-4A4C-BE14-2BCE7C141CB1}" type="presParOf" srcId="{30AA3776-9AA1-4EEE-8651-E3CF05466335}" destId="{907F37B2-BF1F-47FF-B326-6B8A69C1140B}" srcOrd="0" destOrd="0" presId="urn:microsoft.com/office/officeart/2005/8/layout/orgChart1"/>
    <dgm:cxn modelId="{B2BB8304-FF6B-4904-9916-695C8043EC4C}" type="presParOf" srcId="{907F37B2-BF1F-47FF-B326-6B8A69C1140B}" destId="{93F7AAD0-1DC8-4781-BE36-4B04B5B00445}" srcOrd="0" destOrd="0" presId="urn:microsoft.com/office/officeart/2005/8/layout/orgChart1"/>
    <dgm:cxn modelId="{4B72A9AE-3E5A-432E-8B5D-98392EBE2905}" type="presParOf" srcId="{907F37B2-BF1F-47FF-B326-6B8A69C1140B}" destId="{03F9BF0A-87A4-4758-ABAF-1590CE38463A}" srcOrd="1" destOrd="0" presId="urn:microsoft.com/office/officeart/2005/8/layout/orgChart1"/>
    <dgm:cxn modelId="{23C01BCA-9B9A-4E47-8703-667143B21E1D}" type="presParOf" srcId="{30AA3776-9AA1-4EEE-8651-E3CF05466335}" destId="{0C589E95-FCAE-4F6C-AF94-ABCBB8A846F2}" srcOrd="1" destOrd="0" presId="urn:microsoft.com/office/officeart/2005/8/layout/orgChart1"/>
    <dgm:cxn modelId="{EC1E044A-D64F-43FF-9C95-DE9C67709003}" type="presParOf" srcId="{30AA3776-9AA1-4EEE-8651-E3CF05466335}" destId="{4E538378-5452-4FB5-B0DF-BA8C62590D9C}" srcOrd="2" destOrd="0" presId="urn:microsoft.com/office/officeart/2005/8/layout/orgChart1"/>
    <dgm:cxn modelId="{48F944AE-A6D8-451B-B9A5-13FF8AC83B03}" type="presParOf" srcId="{D53A464D-96F5-43A3-9197-59B0ED6E108F}" destId="{926B9508-F0ED-45C1-AC91-E89A0979FBE1}" srcOrd="6" destOrd="0" presId="urn:microsoft.com/office/officeart/2005/8/layout/orgChart1"/>
    <dgm:cxn modelId="{52BD4EA4-ABFE-48B0-A0D6-DAF43B953242}" type="presParOf" srcId="{D53A464D-96F5-43A3-9197-59B0ED6E108F}" destId="{417C491D-EB28-402C-AE67-CCB22988695B}" srcOrd="7" destOrd="0" presId="urn:microsoft.com/office/officeart/2005/8/layout/orgChart1"/>
    <dgm:cxn modelId="{29002986-51ED-44B1-8FA7-3CB98115CF6F}" type="presParOf" srcId="{417C491D-EB28-402C-AE67-CCB22988695B}" destId="{223056DE-9ED4-4106-A223-B6570CA883CD}" srcOrd="0" destOrd="0" presId="urn:microsoft.com/office/officeart/2005/8/layout/orgChart1"/>
    <dgm:cxn modelId="{18439DA4-7CCD-4858-8A74-2F7F9690BE9E}" type="presParOf" srcId="{223056DE-9ED4-4106-A223-B6570CA883CD}" destId="{5FA02540-21FF-4610-9B97-D9FD9A563DC7}" srcOrd="0" destOrd="0" presId="urn:microsoft.com/office/officeart/2005/8/layout/orgChart1"/>
    <dgm:cxn modelId="{E222E30C-22AA-423F-B340-DEAADF946D87}" type="presParOf" srcId="{223056DE-9ED4-4106-A223-B6570CA883CD}" destId="{1A432323-6809-4371-BEC7-30A02D9C7EAD}" srcOrd="1" destOrd="0" presId="urn:microsoft.com/office/officeart/2005/8/layout/orgChart1"/>
    <dgm:cxn modelId="{3D06490F-FA5F-4EFD-9BA9-6A229D199C51}" type="presParOf" srcId="{417C491D-EB28-402C-AE67-CCB22988695B}" destId="{4E09971A-B11E-4DCE-873F-A9EB58705F81}" srcOrd="1" destOrd="0" presId="urn:microsoft.com/office/officeart/2005/8/layout/orgChart1"/>
    <dgm:cxn modelId="{A84F58B1-7330-4002-9050-B79F9C5B089D}" type="presParOf" srcId="{417C491D-EB28-402C-AE67-CCB22988695B}" destId="{E7A9E164-3379-4594-A546-73E2BD506AF3}" srcOrd="2" destOrd="0" presId="urn:microsoft.com/office/officeart/2005/8/layout/orgChart1"/>
    <dgm:cxn modelId="{502FB0EF-BA0A-4789-B620-63EB9DE409D7}" type="presParOf" srcId="{2CF930B6-2BB5-43C9-A244-C6EA7CBA2626}" destId="{5769183A-6DCD-4E24-87A2-F28FDD123D0B}" srcOrd="2" destOrd="0" presId="urn:microsoft.com/office/officeart/2005/8/layout/orgChart1"/>
  </dgm:cxnLst>
  <dgm:bg/>
  <dgm:whole>
    <a:ln>
      <a:noFill/>
    </a:ln>
  </dgm:whole>
  <dgm:extLst>
    <a:ext uri="http://schemas.microsoft.com/office/drawing/2008/diagram">
      <dsp:dataModelExt xmlns:dsp="http://schemas.microsoft.com/office/drawing/2008/diagram" relId="rId18"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26B9508-F0ED-45C1-AC91-E89A0979FBE1}">
      <dsp:nvSpPr>
        <dsp:cNvPr id="0" name=""/>
        <dsp:cNvSpPr/>
      </dsp:nvSpPr>
      <dsp:spPr>
        <a:xfrm>
          <a:off x="2725420" y="882995"/>
          <a:ext cx="2134565" cy="246974"/>
        </a:xfrm>
        <a:custGeom>
          <a:avLst/>
          <a:gdLst/>
          <a:ahLst/>
          <a:cxnLst/>
          <a:rect l="0" t="0" r="0" b="0"/>
          <a:pathLst>
            <a:path>
              <a:moveTo>
                <a:pt x="0" y="0"/>
              </a:moveTo>
              <a:lnTo>
                <a:pt x="0" y="123487"/>
              </a:lnTo>
              <a:lnTo>
                <a:pt x="2134565" y="123487"/>
              </a:lnTo>
              <a:lnTo>
                <a:pt x="2134565" y="246974"/>
              </a:lnTo>
            </a:path>
          </a:pathLst>
        </a:custGeom>
        <a:noFill/>
        <a:ln w="12700" cap="flat" cmpd="sng" algn="ctr">
          <a:solidFill>
            <a:srgbClr val="02679A"/>
          </a:solidFill>
          <a:prstDash val="solid"/>
          <a:miter lim="800000"/>
        </a:ln>
        <a:effectLst/>
      </dsp:spPr>
      <dsp:style>
        <a:lnRef idx="2">
          <a:scrgbClr r="0" g="0" b="0"/>
        </a:lnRef>
        <a:fillRef idx="0">
          <a:scrgbClr r="0" g="0" b="0"/>
        </a:fillRef>
        <a:effectRef idx="0">
          <a:scrgbClr r="0" g="0" b="0"/>
        </a:effectRef>
        <a:fontRef idx="minor"/>
      </dsp:style>
    </dsp:sp>
    <dsp:sp modelId="{D682EF38-82DF-496E-B5C3-F234FDF58157}">
      <dsp:nvSpPr>
        <dsp:cNvPr id="0" name=""/>
        <dsp:cNvSpPr/>
      </dsp:nvSpPr>
      <dsp:spPr>
        <a:xfrm>
          <a:off x="2725420" y="882995"/>
          <a:ext cx="711521" cy="246974"/>
        </a:xfrm>
        <a:custGeom>
          <a:avLst/>
          <a:gdLst/>
          <a:ahLst/>
          <a:cxnLst/>
          <a:rect l="0" t="0" r="0" b="0"/>
          <a:pathLst>
            <a:path>
              <a:moveTo>
                <a:pt x="0" y="0"/>
              </a:moveTo>
              <a:lnTo>
                <a:pt x="0" y="123487"/>
              </a:lnTo>
              <a:lnTo>
                <a:pt x="711521" y="123487"/>
              </a:lnTo>
              <a:lnTo>
                <a:pt x="711521" y="246974"/>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3D7070C-10BB-4E97-A305-AE34A9A3E30C}">
      <dsp:nvSpPr>
        <dsp:cNvPr id="0" name=""/>
        <dsp:cNvSpPr/>
      </dsp:nvSpPr>
      <dsp:spPr>
        <a:xfrm>
          <a:off x="1543470" y="1718004"/>
          <a:ext cx="176410" cy="540991"/>
        </a:xfrm>
        <a:custGeom>
          <a:avLst/>
          <a:gdLst/>
          <a:ahLst/>
          <a:cxnLst/>
          <a:rect l="0" t="0" r="0" b="0"/>
          <a:pathLst>
            <a:path>
              <a:moveTo>
                <a:pt x="0" y="0"/>
              </a:moveTo>
              <a:lnTo>
                <a:pt x="0" y="540991"/>
              </a:lnTo>
              <a:lnTo>
                <a:pt x="176410" y="540991"/>
              </a:lnTo>
            </a:path>
          </a:pathLst>
        </a:custGeom>
        <a:noFill/>
        <a:ln w="12700" cap="flat" cmpd="sng" algn="ctr">
          <a:solidFill>
            <a:srgbClr val="02679A"/>
          </a:solidFill>
          <a:prstDash val="solid"/>
          <a:miter lim="800000"/>
        </a:ln>
        <a:effectLst/>
      </dsp:spPr>
      <dsp:style>
        <a:lnRef idx="2">
          <a:scrgbClr r="0" g="0" b="0"/>
        </a:lnRef>
        <a:fillRef idx="0">
          <a:scrgbClr r="0" g="0" b="0"/>
        </a:fillRef>
        <a:effectRef idx="0">
          <a:scrgbClr r="0" g="0" b="0"/>
        </a:effectRef>
        <a:fontRef idx="minor"/>
      </dsp:style>
    </dsp:sp>
    <dsp:sp modelId="{6DE5AB38-A341-4333-BAF5-43A24115E290}">
      <dsp:nvSpPr>
        <dsp:cNvPr id="0" name=""/>
        <dsp:cNvSpPr/>
      </dsp:nvSpPr>
      <dsp:spPr>
        <a:xfrm>
          <a:off x="2013898" y="882995"/>
          <a:ext cx="711521" cy="246974"/>
        </a:xfrm>
        <a:custGeom>
          <a:avLst/>
          <a:gdLst/>
          <a:ahLst/>
          <a:cxnLst/>
          <a:rect l="0" t="0" r="0" b="0"/>
          <a:pathLst>
            <a:path>
              <a:moveTo>
                <a:pt x="711521" y="0"/>
              </a:moveTo>
              <a:lnTo>
                <a:pt x="711521" y="123487"/>
              </a:lnTo>
              <a:lnTo>
                <a:pt x="0" y="123487"/>
              </a:lnTo>
              <a:lnTo>
                <a:pt x="0" y="246974"/>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7BF92A0-6D55-43A3-A77C-17CD6DC18649}">
      <dsp:nvSpPr>
        <dsp:cNvPr id="0" name=""/>
        <dsp:cNvSpPr/>
      </dsp:nvSpPr>
      <dsp:spPr>
        <a:xfrm>
          <a:off x="590854" y="882995"/>
          <a:ext cx="2134565" cy="246974"/>
        </a:xfrm>
        <a:custGeom>
          <a:avLst/>
          <a:gdLst/>
          <a:ahLst/>
          <a:cxnLst/>
          <a:rect l="0" t="0" r="0" b="0"/>
          <a:pathLst>
            <a:path>
              <a:moveTo>
                <a:pt x="2134565" y="0"/>
              </a:moveTo>
              <a:lnTo>
                <a:pt x="2134565" y="123487"/>
              </a:lnTo>
              <a:lnTo>
                <a:pt x="0" y="123487"/>
              </a:lnTo>
              <a:lnTo>
                <a:pt x="0" y="246974"/>
              </a:lnTo>
            </a:path>
          </a:pathLst>
        </a:custGeom>
        <a:noFill/>
        <a:ln w="12700" cap="flat" cmpd="sng" algn="ctr">
          <a:solidFill>
            <a:srgbClr val="02679A"/>
          </a:solidFill>
          <a:prstDash val="solid"/>
          <a:miter lim="800000"/>
        </a:ln>
        <a:effectLst/>
      </dsp:spPr>
      <dsp:style>
        <a:lnRef idx="2">
          <a:scrgbClr r="0" g="0" b="0"/>
        </a:lnRef>
        <a:fillRef idx="0">
          <a:scrgbClr r="0" g="0" b="0"/>
        </a:fillRef>
        <a:effectRef idx="0">
          <a:scrgbClr r="0" g="0" b="0"/>
        </a:effectRef>
        <a:fontRef idx="minor"/>
      </dsp:style>
    </dsp:sp>
    <dsp:sp modelId="{D71EC998-5779-481E-91B0-FE8D2FC4E6EB}">
      <dsp:nvSpPr>
        <dsp:cNvPr id="0" name=""/>
        <dsp:cNvSpPr/>
      </dsp:nvSpPr>
      <dsp:spPr>
        <a:xfrm>
          <a:off x="2137385" y="294960"/>
          <a:ext cx="1176069" cy="588034"/>
        </a:xfrm>
        <a:prstGeom prst="rect">
          <a:avLst/>
        </a:prstGeom>
        <a:solidFill>
          <a:srgbClr val="02679A"/>
        </a:solidFill>
        <a:ln>
          <a:solidFill>
            <a:srgbClr val="02679A"/>
          </a:solid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en-US" sz="1100" kern="1200">
              <a:latin typeface="Poppins" panose="00000500000000000000" pitchFamily="2" charset="0"/>
              <a:cs typeface="Poppins" panose="00000500000000000000" pitchFamily="2" charset="0"/>
            </a:rPr>
            <a:t>Reports</a:t>
          </a:r>
        </a:p>
      </dsp:txBody>
      <dsp:txXfrm>
        <a:off x="2137385" y="294960"/>
        <a:ext cx="1176069" cy="588034"/>
      </dsp:txXfrm>
    </dsp:sp>
    <dsp:sp modelId="{D2A83103-1322-4E27-90C8-173C28CDAB5B}">
      <dsp:nvSpPr>
        <dsp:cNvPr id="0" name=""/>
        <dsp:cNvSpPr/>
      </dsp:nvSpPr>
      <dsp:spPr>
        <a:xfrm>
          <a:off x="2819" y="1129970"/>
          <a:ext cx="1176069" cy="588034"/>
        </a:xfrm>
        <a:prstGeom prst="rect">
          <a:avLst/>
        </a:prstGeom>
        <a:solidFill>
          <a:schemeClr val="accent5">
            <a:lumMod val="60000"/>
            <a:lumOff val="40000"/>
          </a:schemeClr>
        </a:soli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sz="1000" kern="1200">
              <a:latin typeface="Poppins" panose="00000500000000000000" pitchFamily="2" charset="0"/>
              <a:cs typeface="Poppins" panose="00000500000000000000" pitchFamily="2" charset="0"/>
            </a:rPr>
            <a:t>Revenue</a:t>
          </a:r>
        </a:p>
      </dsp:txBody>
      <dsp:txXfrm>
        <a:off x="2819" y="1129970"/>
        <a:ext cx="1176069" cy="588034"/>
      </dsp:txXfrm>
    </dsp:sp>
    <dsp:sp modelId="{1890663B-AD5C-4DD4-B107-3C3AAFA16F3B}">
      <dsp:nvSpPr>
        <dsp:cNvPr id="0" name=""/>
        <dsp:cNvSpPr/>
      </dsp:nvSpPr>
      <dsp:spPr>
        <a:xfrm>
          <a:off x="1425863" y="1129970"/>
          <a:ext cx="1176069" cy="588034"/>
        </a:xfrm>
        <a:prstGeom prst="rect">
          <a:avLst/>
        </a:prstGeom>
        <a:solidFill>
          <a:schemeClr val="accent5">
            <a:lumMod val="60000"/>
            <a:lumOff val="40000"/>
          </a:schemeClr>
        </a:soli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sz="1000" kern="1200">
              <a:latin typeface="Poppins" panose="00000500000000000000" pitchFamily="2" charset="0"/>
              <a:cs typeface="Poppins" panose="00000500000000000000" pitchFamily="2" charset="0"/>
            </a:rPr>
            <a:t>OPEX</a:t>
          </a:r>
        </a:p>
      </dsp:txBody>
      <dsp:txXfrm>
        <a:off x="1425863" y="1129970"/>
        <a:ext cx="1176069" cy="588034"/>
      </dsp:txXfrm>
    </dsp:sp>
    <dsp:sp modelId="{11A6B70E-3717-4FD1-A5D6-55995480749D}">
      <dsp:nvSpPr>
        <dsp:cNvPr id="0" name=""/>
        <dsp:cNvSpPr/>
      </dsp:nvSpPr>
      <dsp:spPr>
        <a:xfrm>
          <a:off x="1719880" y="1964979"/>
          <a:ext cx="1176069" cy="588034"/>
        </a:xfrm>
        <a:prstGeom prst="rect">
          <a:avLst/>
        </a:prstGeom>
        <a:solidFill>
          <a:schemeClr val="accent5">
            <a:lumMod val="60000"/>
            <a:lumOff val="40000"/>
          </a:schemeClr>
        </a:soli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n-US" sz="900" kern="1200">
              <a:latin typeface="Poppins" panose="00000500000000000000" pitchFamily="2" charset="0"/>
              <a:cs typeface="Poppins" panose="00000500000000000000" pitchFamily="2" charset="0"/>
            </a:rPr>
            <a:t>Workforce</a:t>
          </a:r>
        </a:p>
      </dsp:txBody>
      <dsp:txXfrm>
        <a:off x="1719880" y="1964979"/>
        <a:ext cx="1176069" cy="588034"/>
      </dsp:txXfrm>
    </dsp:sp>
    <dsp:sp modelId="{93F7AAD0-1DC8-4781-BE36-4B04B5B00445}">
      <dsp:nvSpPr>
        <dsp:cNvPr id="0" name=""/>
        <dsp:cNvSpPr/>
      </dsp:nvSpPr>
      <dsp:spPr>
        <a:xfrm>
          <a:off x="2848907" y="1129970"/>
          <a:ext cx="1176069" cy="588034"/>
        </a:xfrm>
        <a:prstGeom prst="rect">
          <a:avLst/>
        </a:prstGeom>
        <a:solidFill>
          <a:schemeClr val="accent5">
            <a:lumMod val="60000"/>
            <a:lumOff val="40000"/>
          </a:schemeClr>
        </a:soli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sz="1000" kern="1200">
              <a:latin typeface="Poppins" panose="00000500000000000000" pitchFamily="2" charset="0"/>
              <a:cs typeface="Poppins" panose="00000500000000000000" pitchFamily="2" charset="0"/>
            </a:rPr>
            <a:t>CAPEX</a:t>
          </a:r>
        </a:p>
      </dsp:txBody>
      <dsp:txXfrm>
        <a:off x="2848907" y="1129970"/>
        <a:ext cx="1176069" cy="588034"/>
      </dsp:txXfrm>
    </dsp:sp>
    <dsp:sp modelId="{5FA02540-21FF-4610-9B97-D9FD9A563DC7}">
      <dsp:nvSpPr>
        <dsp:cNvPr id="0" name=""/>
        <dsp:cNvSpPr/>
      </dsp:nvSpPr>
      <dsp:spPr>
        <a:xfrm>
          <a:off x="4271951" y="1129970"/>
          <a:ext cx="1176069" cy="588034"/>
        </a:xfrm>
        <a:prstGeom prst="rect">
          <a:avLst/>
        </a:prstGeom>
        <a:solidFill>
          <a:schemeClr val="accent5">
            <a:lumMod val="60000"/>
            <a:lumOff val="40000"/>
          </a:schemeClr>
        </a:soli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sz="1000" kern="1200">
              <a:latin typeface="Poppins" panose="00000500000000000000" pitchFamily="2" charset="0"/>
              <a:cs typeface="Poppins" panose="00000500000000000000" pitchFamily="2" charset="0"/>
            </a:rPr>
            <a:t>Other</a:t>
          </a:r>
        </a:p>
      </dsp:txBody>
      <dsp:txXfrm>
        <a:off x="4271951" y="1129970"/>
        <a:ext cx="1176069" cy="588034"/>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Kepion">
      <a:dk1>
        <a:sysClr val="windowText" lastClr="000000"/>
      </a:dk1>
      <a:lt1>
        <a:sysClr val="window" lastClr="FFFFFF"/>
      </a:lt1>
      <a:dk2>
        <a:srgbClr val="44546A"/>
      </a:dk2>
      <a:lt2>
        <a:srgbClr val="E7E6E6"/>
      </a:lt2>
      <a:accent1>
        <a:srgbClr val="0A99E0"/>
      </a:accent1>
      <a:accent2>
        <a:srgbClr val="FFCA3D"/>
      </a:accent2>
      <a:accent3>
        <a:srgbClr val="7EA04D"/>
      </a:accent3>
      <a:accent4>
        <a:srgbClr val="E8515C"/>
      </a:accent4>
      <a:accent5>
        <a:srgbClr val="02679A"/>
      </a:accent5>
      <a:accent6>
        <a:srgbClr val="01293A"/>
      </a:accent6>
      <a:hlink>
        <a:srgbClr val="00B0F0"/>
      </a:hlink>
      <a:folHlink>
        <a:srgbClr val="00B0F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rder_x0020_Number xmlns="d9dc764d-35f2-4903-a37e-846e41e2f49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2FF5D805014E4890D826482F999CE2" ma:contentTypeVersion="15" ma:contentTypeDescription="Create a new document." ma:contentTypeScope="" ma:versionID="d2f27b22072c129853af3046604b2a08">
  <xsd:schema xmlns:xsd="http://www.w3.org/2001/XMLSchema" xmlns:xs="http://www.w3.org/2001/XMLSchema" xmlns:p="http://schemas.microsoft.com/office/2006/metadata/properties" xmlns:ns2="8273b7af-5987-4062-8c40-7d4bb829470b" xmlns:ns3="d9dc764d-35f2-4903-a37e-846e41e2f490" targetNamespace="http://schemas.microsoft.com/office/2006/metadata/properties" ma:root="true" ma:fieldsID="f8deb5297b170affa1b3931a699345d8" ns2:_="" ns3:_="">
    <xsd:import namespace="8273b7af-5987-4062-8c40-7d4bb829470b"/>
    <xsd:import namespace="d9dc764d-35f2-4903-a37e-846e41e2f490"/>
    <xsd:element name="properties">
      <xsd:complexType>
        <xsd:sequence>
          <xsd:element name="documentManagement">
            <xsd:complexType>
              <xsd:all>
                <xsd:element ref="ns2:SharedWithDetails" minOccurs="0"/>
                <xsd:element ref="ns2:SharedWithUsers" minOccurs="0"/>
                <xsd:element ref="ns3:Order_x0020_Number" minOccurs="0"/>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DateTaken" minOccurs="0"/>
                <xsd:element ref="ns3:MediaLengthInSeconds" minOccurs="0"/>
                <xsd:element ref="ns3:MediaServiceGenerationTime" minOccurs="0"/>
                <xsd:element ref="ns3:MediaServiceEventHashCod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73b7af-5987-4062-8c40-7d4bb829470b"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9dc764d-35f2-4903-a37e-846e41e2f490" elementFormDefault="qualified">
    <xsd:import namespace="http://schemas.microsoft.com/office/2006/documentManagement/types"/>
    <xsd:import namespace="http://schemas.microsoft.com/office/infopath/2007/PartnerControls"/>
    <xsd:element name="Order_x0020_Number" ma:index="10" nillable="true" ma:displayName="Order Number" ma:decimals="0" ma:description="This column is used to order folders/files." ma:internalName="Order_x0020_Number">
      <xsd:simpleType>
        <xsd:restriction base="dms:Number"/>
      </xsd:simpleType>
    </xsd:element>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4FAA75-9BAB-46CB-AC10-0DEC83A41375}">
  <ds:schemaRefs>
    <ds:schemaRef ds:uri="http://schemas.microsoft.com/office/2006/metadata/properties"/>
    <ds:schemaRef ds:uri="http://schemas.microsoft.com/office/infopath/2007/PartnerControls"/>
    <ds:schemaRef ds:uri="9ceb5d39-bcf5-40ca-b557-7585aea7ece6"/>
    <ds:schemaRef ds:uri="c67858e0-65cc-41a5-92b1-013fa6744ae9"/>
  </ds:schemaRefs>
</ds:datastoreItem>
</file>

<file path=customXml/itemProps2.xml><?xml version="1.0" encoding="utf-8"?>
<ds:datastoreItem xmlns:ds="http://schemas.openxmlformats.org/officeDocument/2006/customXml" ds:itemID="{9C027467-819A-43AB-B3C6-634107043F4C}">
  <ds:schemaRefs>
    <ds:schemaRef ds:uri="http://schemas.openxmlformats.org/officeDocument/2006/bibliography"/>
  </ds:schemaRefs>
</ds:datastoreItem>
</file>

<file path=customXml/itemProps3.xml><?xml version="1.0" encoding="utf-8"?>
<ds:datastoreItem xmlns:ds="http://schemas.openxmlformats.org/officeDocument/2006/customXml" ds:itemID="{266E5F77-EC2F-49BF-A195-9C22D5FF8944}"/>
</file>

<file path=customXml/itemProps4.xml><?xml version="1.0" encoding="utf-8"?>
<ds:datastoreItem xmlns:ds="http://schemas.openxmlformats.org/officeDocument/2006/customXml" ds:itemID="{0C911EFB-A8E6-408D-9C33-50DE1135BDD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Company X</dc:title>
  <dc:subject/>
  <dc:creator>Sae-Won Kim</dc:creator>
  <cp:keywords/>
  <dc:description/>
  <cp:lastModifiedBy>Sae-Won Kim</cp:lastModifiedBy>
  <cp:revision>564</cp:revision>
  <dcterms:created xsi:type="dcterms:W3CDTF">2022-07-07T20:58:00Z</dcterms:created>
  <dcterms:modified xsi:type="dcterms:W3CDTF">2024-01-19T21:28:32Z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0x010100C42FF5D805014E4890D826482F999CE2</vt:lpwstr>
  </property>
  <property fmtid="{D5CDD505-2E9C-101B-9397-08002B2CF9AE}" pid="3" name="MediaServiceImageTags">
    <vt:lpwstr/>
  </property>
  <property fmtid="{D5CDD505-2E9C-101B-9397-08002B2CF9AE}" pid="4" name="GrammarlyDocumentId">
    <vt:lpwstr>c1842d47cde9a19c32baf586dea0b5cffb5e21842ff78b620e8a0e4465115723</vt:lpwstr>
  </property>
</Properties>
</file>